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ИЗВЕЩЕНИЕ О ПРОВЕДЕН</w:t>
      </w:r>
      <w:proofErr w:type="gramStart"/>
      <w:r>
        <w:rPr>
          <w:rFonts w:ascii="Times New Roman" w:hAnsi="Times New Roman"/>
          <w:b/>
          <w:sz w:val="20"/>
          <w:szCs w:val="20"/>
        </w:rPr>
        <w:t>ИИ АУ</w:t>
      </w:r>
      <w:proofErr w:type="gramEnd"/>
      <w:r>
        <w:rPr>
          <w:rFonts w:ascii="Times New Roman" w:hAnsi="Times New Roman"/>
          <w:b/>
          <w:sz w:val="20"/>
          <w:szCs w:val="20"/>
        </w:rPr>
        <w:t>КЦИОНА</w:t>
      </w:r>
    </w:p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1615" w:rsidRDefault="00961615" w:rsidP="002A4D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«Организатор аукциона – администрация город</w:t>
      </w:r>
      <w:r w:rsidR="001D671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Киржачского района Владимирской области  проводит </w:t>
      </w:r>
      <w:r>
        <w:rPr>
          <w:rFonts w:ascii="Times New Roman" w:hAnsi="Times New Roman"/>
          <w:bCs/>
          <w:sz w:val="24"/>
          <w:szCs w:val="24"/>
        </w:rPr>
        <w:t xml:space="preserve">аукцион на право заключения договора аренды </w:t>
      </w:r>
      <w:r>
        <w:rPr>
          <w:rFonts w:ascii="Times New Roman" w:hAnsi="Times New Roman"/>
          <w:sz w:val="24"/>
          <w:szCs w:val="24"/>
        </w:rPr>
        <w:t>следующего имущества:</w:t>
      </w:r>
    </w:p>
    <w:tbl>
      <w:tblPr>
        <w:tblW w:w="9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/>
      </w:tblPr>
      <w:tblGrid>
        <w:gridCol w:w="3687"/>
        <w:gridCol w:w="5969"/>
      </w:tblGrid>
      <w:tr w:rsidR="00961615" w:rsidRPr="00B5000B" w:rsidTr="00295257">
        <w:tc>
          <w:tcPr>
            <w:tcW w:w="9656" w:type="dxa"/>
            <w:gridSpan w:val="2"/>
          </w:tcPr>
          <w:p w:rsidR="00961615" w:rsidRPr="00B5000B" w:rsidRDefault="00961615" w:rsidP="00E52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№ </w:t>
            </w:r>
            <w:r w:rsidR="00E529C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Адрес местонахождения организатора аукциона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601024, 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</w:t>
            </w:r>
            <w:r w:rsidR="001F11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Красный Октябрь, ул. Пушкина, д.8б</w:t>
            </w:r>
          </w:p>
          <w:p w:rsidR="00961615" w:rsidRPr="00B5000B" w:rsidRDefault="00961615" w:rsidP="00C66D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Контактный телефон: 8</w:t>
            </w:r>
            <w:r w:rsidR="00C66D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(49237)</w:t>
            </w:r>
            <w:r w:rsidR="00C66D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6-02-18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Реквизиты решения о проведен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кциона</w:t>
            </w:r>
          </w:p>
        </w:tc>
        <w:tc>
          <w:tcPr>
            <w:tcW w:w="5969" w:type="dxa"/>
          </w:tcPr>
          <w:p w:rsidR="00961615" w:rsidRPr="00A52BE8" w:rsidRDefault="007B66F1" w:rsidP="00A52BE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BE8">
              <w:rPr>
                <w:rFonts w:ascii="Times New Roman" w:hAnsi="Times New Roman"/>
                <w:sz w:val="20"/>
                <w:szCs w:val="20"/>
              </w:rPr>
              <w:t xml:space="preserve">Постановление главы </w:t>
            </w:r>
            <w:r w:rsidR="00125D91" w:rsidRPr="00A52BE8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 w:rsidRPr="00A52BE8">
              <w:rPr>
                <w:rFonts w:ascii="Times New Roman" w:hAnsi="Times New Roman"/>
                <w:sz w:val="20"/>
                <w:szCs w:val="20"/>
              </w:rPr>
              <w:t xml:space="preserve">города Киржач  от </w:t>
            </w:r>
            <w:r w:rsidR="00A52BE8" w:rsidRPr="00A52BE8">
              <w:rPr>
                <w:rFonts w:ascii="Times New Roman" w:hAnsi="Times New Roman"/>
                <w:sz w:val="20"/>
                <w:szCs w:val="20"/>
              </w:rPr>
              <w:t>15</w:t>
            </w:r>
            <w:r w:rsidRPr="00A52BE8">
              <w:rPr>
                <w:rFonts w:ascii="Times New Roman" w:hAnsi="Times New Roman"/>
                <w:sz w:val="20"/>
                <w:szCs w:val="20"/>
              </w:rPr>
              <w:t>.</w:t>
            </w:r>
            <w:r w:rsidR="00224483" w:rsidRPr="00A52BE8">
              <w:rPr>
                <w:rFonts w:ascii="Times New Roman" w:hAnsi="Times New Roman"/>
                <w:sz w:val="20"/>
                <w:szCs w:val="20"/>
              </w:rPr>
              <w:t>0</w:t>
            </w:r>
            <w:r w:rsidR="00A52BE8" w:rsidRPr="00A52BE8">
              <w:rPr>
                <w:rFonts w:ascii="Times New Roman" w:hAnsi="Times New Roman"/>
                <w:sz w:val="20"/>
                <w:szCs w:val="20"/>
              </w:rPr>
              <w:t>3</w:t>
            </w:r>
            <w:r w:rsidRPr="00A52BE8">
              <w:rPr>
                <w:rFonts w:ascii="Times New Roman" w:hAnsi="Times New Roman"/>
                <w:sz w:val="20"/>
                <w:szCs w:val="20"/>
              </w:rPr>
              <w:t>.20</w:t>
            </w:r>
            <w:r w:rsidR="00125D91" w:rsidRPr="00A52BE8">
              <w:rPr>
                <w:rFonts w:ascii="Times New Roman" w:hAnsi="Times New Roman"/>
                <w:sz w:val="20"/>
                <w:szCs w:val="20"/>
              </w:rPr>
              <w:t>21</w:t>
            </w:r>
            <w:r w:rsidRPr="00A52BE8">
              <w:rPr>
                <w:rFonts w:ascii="Times New Roman" w:hAnsi="Times New Roman"/>
                <w:sz w:val="20"/>
                <w:szCs w:val="20"/>
              </w:rPr>
              <w:t xml:space="preserve">   № </w:t>
            </w:r>
            <w:r w:rsidR="00A52BE8" w:rsidRPr="00A52BE8">
              <w:rPr>
                <w:rFonts w:ascii="Times New Roman" w:hAnsi="Times New Roman"/>
                <w:sz w:val="20"/>
                <w:szCs w:val="20"/>
              </w:rPr>
              <w:t>164</w:t>
            </w:r>
          </w:p>
        </w:tc>
      </w:tr>
      <w:tr w:rsidR="00961615" w:rsidRPr="00B5000B" w:rsidTr="00A52BE8">
        <w:trPr>
          <w:trHeight w:val="423"/>
        </w:trPr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5969" w:type="dxa"/>
          </w:tcPr>
          <w:p w:rsidR="00961615" w:rsidRPr="009B000F" w:rsidRDefault="009B000F" w:rsidP="00630FA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000F">
              <w:rPr>
                <w:rFonts w:ascii="Times New Roman" w:hAnsi="Times New Roman"/>
                <w:bCs/>
                <w:sz w:val="20"/>
                <w:szCs w:val="20"/>
              </w:rPr>
              <w:t xml:space="preserve">Владимирская область, р-н Киржачский, г Киржач, </w:t>
            </w:r>
            <w:proofErr w:type="spellStart"/>
            <w:r w:rsidR="00630FA0">
              <w:rPr>
                <w:rFonts w:ascii="Times New Roman" w:hAnsi="Times New Roman"/>
                <w:bCs/>
                <w:sz w:val="20"/>
                <w:szCs w:val="20"/>
              </w:rPr>
              <w:t>мкр</w:t>
            </w:r>
            <w:proofErr w:type="spellEnd"/>
            <w:r w:rsidR="00630FA0">
              <w:rPr>
                <w:rFonts w:ascii="Times New Roman" w:hAnsi="Times New Roman"/>
                <w:bCs/>
                <w:sz w:val="20"/>
                <w:szCs w:val="20"/>
              </w:rPr>
              <w:t>. Красный Октябрь,</w:t>
            </w:r>
            <w:r w:rsidRPr="009B000F">
              <w:rPr>
                <w:rFonts w:ascii="Times New Roman" w:hAnsi="Times New Roman"/>
                <w:bCs/>
                <w:sz w:val="20"/>
                <w:szCs w:val="20"/>
              </w:rPr>
              <w:t xml:space="preserve"> ул. </w:t>
            </w:r>
            <w:r w:rsidR="00630FA0">
              <w:rPr>
                <w:rFonts w:ascii="Times New Roman" w:hAnsi="Times New Roman"/>
                <w:bCs/>
                <w:sz w:val="20"/>
                <w:szCs w:val="20"/>
              </w:rPr>
              <w:t>Фурманова</w:t>
            </w:r>
            <w:r w:rsidRPr="009B000F">
              <w:rPr>
                <w:rFonts w:ascii="Times New Roman" w:hAnsi="Times New Roman"/>
                <w:bCs/>
                <w:sz w:val="20"/>
                <w:szCs w:val="20"/>
              </w:rPr>
              <w:t xml:space="preserve">, д. </w:t>
            </w:r>
            <w:r w:rsidR="00630FA0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Площадь: </w:t>
            </w:r>
            <w:r w:rsidR="00630FA0">
              <w:rPr>
                <w:rFonts w:ascii="Times New Roman" w:hAnsi="Times New Roman"/>
                <w:sz w:val="20"/>
                <w:szCs w:val="20"/>
              </w:rPr>
              <w:t>675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Кадастровый номер: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33:02:0</w:t>
            </w:r>
            <w:r w:rsidR="00630FA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630FA0">
              <w:rPr>
                <w:rFonts w:ascii="Times New Roman" w:hAnsi="Times New Roman"/>
                <w:bCs/>
                <w:sz w:val="20"/>
                <w:szCs w:val="20"/>
              </w:rPr>
              <w:t>205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630FA0">
              <w:rPr>
                <w:rFonts w:ascii="Times New Roman" w:hAnsi="Times New Roman"/>
                <w:bCs/>
                <w:sz w:val="20"/>
                <w:szCs w:val="20"/>
              </w:rPr>
              <w:t>585</w:t>
            </w:r>
          </w:p>
          <w:p w:rsidR="00961615" w:rsidRDefault="0096161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Разрешенное использование: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630FA0">
              <w:rPr>
                <w:rFonts w:ascii="Times New Roman" w:hAnsi="Times New Roman"/>
                <w:bCs/>
                <w:sz w:val="20"/>
                <w:szCs w:val="20"/>
              </w:rPr>
              <w:t>для жилых домов</w:t>
            </w:r>
          </w:p>
          <w:p w:rsidR="006D11BE" w:rsidRPr="006D11BE" w:rsidRDefault="006D11B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Для использования в целях: </w:t>
            </w:r>
            <w:r w:rsidRPr="00E754CE">
              <w:rPr>
                <w:rFonts w:ascii="Times New Roman" w:hAnsi="Times New Roman"/>
                <w:b/>
                <w:bCs/>
                <w:sz w:val="20"/>
                <w:szCs w:val="20"/>
              </w:rPr>
              <w:t>для строительства многоквартирного жилого дома в целях переселения граждан из аварийного жилищного фонд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Категория земель: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земли населенных пунктов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 правах</w:t>
            </w:r>
          </w:p>
        </w:tc>
        <w:tc>
          <w:tcPr>
            <w:tcW w:w="5969" w:type="dxa"/>
          </w:tcPr>
          <w:p w:rsidR="00961615" w:rsidRPr="00B5000B" w:rsidRDefault="00630FA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об ограничении прав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Не зарегистрированы</w:t>
            </w:r>
          </w:p>
        </w:tc>
      </w:tr>
      <w:tr w:rsidR="000211E7" w:rsidRPr="00B5000B" w:rsidTr="00295257">
        <w:tc>
          <w:tcPr>
            <w:tcW w:w="3687" w:type="dxa"/>
          </w:tcPr>
          <w:p w:rsidR="000211E7" w:rsidRPr="00B5000B" w:rsidRDefault="000211E7" w:rsidP="00CC7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Парамет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ры разрешенного строительства </w:t>
            </w:r>
          </w:p>
        </w:tc>
        <w:tc>
          <w:tcPr>
            <w:tcW w:w="5969" w:type="dxa"/>
          </w:tcPr>
          <w:p w:rsidR="000211E7" w:rsidRPr="0006738C" w:rsidRDefault="00A15EFE" w:rsidP="00CC75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Проектирование </w:t>
            </w:r>
            <w:r w:rsidR="00CC758F">
              <w:rPr>
                <w:rFonts w:ascii="Times New Roman" w:hAnsi="Times New Roman"/>
                <w:sz w:val="20"/>
                <w:szCs w:val="20"/>
              </w:rPr>
              <w:t xml:space="preserve">жилого дома </w:t>
            </w:r>
            <w:r>
              <w:rPr>
                <w:rFonts w:ascii="Times New Roman" w:hAnsi="Times New Roman"/>
                <w:sz w:val="20"/>
                <w:szCs w:val="20"/>
              </w:rPr>
              <w:t>вести с учетом градостроительных, санитарных, противопожарных норм и регламентов, требований к охране окружающей среды. При выполнении планировки участка предусмотреть вывоз мусора с территории земельного участка</w:t>
            </w:r>
            <w:r w:rsidR="00CC758F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61615" w:rsidRPr="00B5000B" w:rsidTr="00295257">
        <w:trPr>
          <w:trHeight w:val="699"/>
        </w:trPr>
        <w:tc>
          <w:tcPr>
            <w:tcW w:w="3687" w:type="dxa"/>
          </w:tcPr>
          <w:p w:rsidR="00961615" w:rsidRPr="00B5000B" w:rsidRDefault="00961615" w:rsidP="009B0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Технических условиях подключения (технологического присоединения) объекта капитального строительства к сетям инжен</w:t>
            </w:r>
            <w:r w:rsidR="00992FFC">
              <w:rPr>
                <w:rFonts w:ascii="Times New Roman" w:hAnsi="Times New Roman"/>
                <w:sz w:val="20"/>
                <w:szCs w:val="20"/>
              </w:rPr>
              <w:t>ерно-технического обеспечения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  <w:proofErr w:type="gramEnd"/>
          </w:p>
        </w:tc>
        <w:tc>
          <w:tcPr>
            <w:tcW w:w="5969" w:type="dxa"/>
          </w:tcPr>
          <w:p w:rsidR="00E26108" w:rsidRDefault="00E26108" w:rsidP="00E26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Имеется возможность подключения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к сетям инжен</w:t>
            </w:r>
            <w:r>
              <w:rPr>
                <w:rFonts w:ascii="Times New Roman" w:hAnsi="Times New Roman"/>
                <w:sz w:val="20"/>
                <w:szCs w:val="20"/>
              </w:rPr>
              <w:t>ерно-технического обеспечения.</w:t>
            </w:r>
          </w:p>
          <w:p w:rsidR="00961615" w:rsidRPr="00B5000B" w:rsidRDefault="00E26108" w:rsidP="00E26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Оплата за подключение к сетям будет производиться за счет победителя аукциона в соответствии с действующими тарифами на момент подключения.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Начальная цена предмета аукциона </w:t>
            </w:r>
          </w:p>
        </w:tc>
        <w:tc>
          <w:tcPr>
            <w:tcW w:w="5969" w:type="dxa"/>
          </w:tcPr>
          <w:p w:rsidR="000D49F9" w:rsidRPr="00673295" w:rsidRDefault="00673295" w:rsidP="002244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3295">
              <w:rPr>
                <w:rFonts w:ascii="Times New Roman" w:hAnsi="Times New Roman"/>
                <w:bCs/>
                <w:sz w:val="20"/>
                <w:szCs w:val="20"/>
              </w:rPr>
              <w:t>303 026</w:t>
            </w:r>
            <w:r w:rsidR="009B000F" w:rsidRPr="00673295">
              <w:rPr>
                <w:bCs/>
                <w:sz w:val="27"/>
                <w:szCs w:val="27"/>
              </w:rPr>
              <w:t xml:space="preserve"> </w:t>
            </w:r>
            <w:r w:rsidR="000D49F9" w:rsidRPr="00673295">
              <w:rPr>
                <w:rFonts w:ascii="Times New Roman" w:hAnsi="Times New Roman"/>
                <w:bCs/>
                <w:sz w:val="20"/>
                <w:szCs w:val="20"/>
              </w:rPr>
              <w:t>руб.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Задаток </w:t>
            </w:r>
          </w:p>
        </w:tc>
        <w:tc>
          <w:tcPr>
            <w:tcW w:w="5969" w:type="dxa"/>
          </w:tcPr>
          <w:p w:rsidR="000D49F9" w:rsidRPr="00673295" w:rsidRDefault="00673295" w:rsidP="00733D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3295">
              <w:rPr>
                <w:rFonts w:ascii="Times New Roman" w:hAnsi="Times New Roman"/>
                <w:bCs/>
                <w:sz w:val="20"/>
                <w:szCs w:val="20"/>
              </w:rPr>
              <w:t>303 026</w:t>
            </w:r>
            <w:r w:rsidR="009B000F" w:rsidRPr="00673295">
              <w:rPr>
                <w:bCs/>
                <w:sz w:val="27"/>
                <w:szCs w:val="27"/>
              </w:rPr>
              <w:t xml:space="preserve"> </w:t>
            </w:r>
            <w:r w:rsidR="000D49F9" w:rsidRPr="00673295">
              <w:rPr>
                <w:rFonts w:ascii="Times New Roman" w:hAnsi="Times New Roman"/>
                <w:bCs/>
                <w:sz w:val="20"/>
                <w:szCs w:val="20"/>
              </w:rPr>
              <w:t>руб.</w:t>
            </w:r>
            <w:r w:rsidR="009B000F" w:rsidRPr="0067329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33D8F" w:rsidRPr="00673295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9B000F" w:rsidRPr="00673295">
              <w:rPr>
                <w:rFonts w:ascii="Times New Roman" w:hAnsi="Times New Roman"/>
                <w:bCs/>
                <w:sz w:val="20"/>
                <w:szCs w:val="20"/>
              </w:rPr>
              <w:t>0 коп.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Шаг аукциона</w:t>
            </w:r>
          </w:p>
        </w:tc>
        <w:tc>
          <w:tcPr>
            <w:tcW w:w="5969" w:type="dxa"/>
          </w:tcPr>
          <w:p w:rsidR="000D49F9" w:rsidRPr="00673295" w:rsidRDefault="00673295" w:rsidP="006732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73295">
              <w:rPr>
                <w:rFonts w:ascii="Times New Roman" w:hAnsi="Times New Roman"/>
                <w:bCs/>
                <w:sz w:val="20"/>
                <w:szCs w:val="20"/>
              </w:rPr>
              <w:t>9 090</w:t>
            </w:r>
            <w:r w:rsidR="009B000F" w:rsidRPr="00673295">
              <w:rPr>
                <w:rFonts w:ascii="Times New Roman" w:hAnsi="Times New Roman"/>
                <w:bCs/>
                <w:sz w:val="20"/>
                <w:szCs w:val="20"/>
              </w:rPr>
              <w:t xml:space="preserve"> руб. </w:t>
            </w:r>
            <w:r w:rsidRPr="00673295">
              <w:rPr>
                <w:rFonts w:ascii="Times New Roman" w:hAnsi="Times New Roman"/>
                <w:bCs/>
                <w:sz w:val="20"/>
                <w:szCs w:val="20"/>
              </w:rPr>
              <w:t>78</w:t>
            </w:r>
            <w:r w:rsidR="009B000F" w:rsidRPr="00673295">
              <w:rPr>
                <w:rFonts w:ascii="Times New Roman" w:hAnsi="Times New Roman"/>
                <w:bCs/>
                <w:sz w:val="20"/>
                <w:szCs w:val="20"/>
              </w:rPr>
              <w:t xml:space="preserve"> коп.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Срок аренды (в случае проведения аукциона на право заключения договора аренды земельного участка)</w:t>
            </w:r>
          </w:p>
        </w:tc>
        <w:tc>
          <w:tcPr>
            <w:tcW w:w="5969" w:type="dxa"/>
          </w:tcPr>
          <w:p w:rsidR="00961615" w:rsidRPr="00B5000B" w:rsidRDefault="00BB4F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года</w:t>
            </w:r>
          </w:p>
        </w:tc>
      </w:tr>
      <w:tr w:rsidR="00961615" w:rsidRPr="00B5000B" w:rsidTr="00295257">
        <w:trPr>
          <w:trHeight w:val="1513"/>
        </w:trPr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Порядок и место приема заявки 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961615" w:rsidRPr="00B5000B" w:rsidRDefault="00961615" w:rsidP="00FA5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Заявки на участие в аукционе принимаются в отделе по имуществу и землеустройству администрации город</w:t>
            </w:r>
            <w:r w:rsidR="00FA567C"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(Владимирская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Красный Октябрь, ул. Пушкина, д.8б, кабинет № 12 (здание администрации) ежедневно, кроме субботы и воскресенья с 08.00 часов до 17.00 часов (перерыв с 13.00 часов до 14.00 часов)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Форма подачи заявок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</w:tr>
      <w:tr w:rsidR="00820858" w:rsidRPr="00B5000B" w:rsidTr="00771BCF">
        <w:trPr>
          <w:trHeight w:val="246"/>
        </w:trPr>
        <w:tc>
          <w:tcPr>
            <w:tcW w:w="3687" w:type="dxa"/>
          </w:tcPr>
          <w:p w:rsidR="00820858" w:rsidRPr="00BA518B" w:rsidRDefault="00820858">
            <w:pPr>
              <w:pStyle w:val="2"/>
              <w:spacing w:line="276" w:lineRule="auto"/>
              <w:rPr>
                <w:sz w:val="20"/>
                <w:szCs w:val="20"/>
              </w:rPr>
            </w:pPr>
            <w:r w:rsidRPr="00BA518B">
              <w:rPr>
                <w:sz w:val="20"/>
                <w:szCs w:val="20"/>
              </w:rPr>
              <w:t>Дата и время начала приема заявок</w:t>
            </w:r>
          </w:p>
          <w:p w:rsidR="00820858" w:rsidRPr="00BA518B" w:rsidRDefault="008208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771BCF" w:rsidRPr="001C0DC0" w:rsidRDefault="00BB4F77" w:rsidP="001C0D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0DC0">
              <w:rPr>
                <w:rFonts w:ascii="Times New Roman" w:hAnsi="Times New Roman"/>
                <w:sz w:val="20"/>
                <w:szCs w:val="20"/>
              </w:rPr>
              <w:t>2</w:t>
            </w:r>
            <w:r w:rsidR="001C0DC0" w:rsidRPr="001C0DC0">
              <w:rPr>
                <w:rFonts w:ascii="Times New Roman" w:hAnsi="Times New Roman"/>
                <w:sz w:val="20"/>
                <w:szCs w:val="20"/>
              </w:rPr>
              <w:t>9</w:t>
            </w:r>
            <w:r w:rsidR="00820858" w:rsidRPr="001C0DC0">
              <w:rPr>
                <w:rFonts w:ascii="Times New Roman" w:hAnsi="Times New Roman"/>
                <w:sz w:val="20"/>
                <w:szCs w:val="20"/>
              </w:rPr>
              <w:t>.</w:t>
            </w:r>
            <w:r w:rsidR="00224483" w:rsidRPr="001C0DC0">
              <w:rPr>
                <w:rFonts w:ascii="Times New Roman" w:hAnsi="Times New Roman"/>
                <w:sz w:val="20"/>
                <w:szCs w:val="20"/>
              </w:rPr>
              <w:t>0</w:t>
            </w:r>
            <w:r w:rsidRPr="001C0DC0">
              <w:rPr>
                <w:rFonts w:ascii="Times New Roman" w:hAnsi="Times New Roman"/>
                <w:sz w:val="20"/>
                <w:szCs w:val="20"/>
              </w:rPr>
              <w:t>3</w:t>
            </w:r>
            <w:r w:rsidR="00820858" w:rsidRPr="001C0DC0">
              <w:rPr>
                <w:rFonts w:ascii="Times New Roman" w:hAnsi="Times New Roman"/>
                <w:sz w:val="20"/>
                <w:szCs w:val="20"/>
              </w:rPr>
              <w:t>.20</w:t>
            </w:r>
            <w:r w:rsidR="00733D8F" w:rsidRPr="001C0DC0">
              <w:rPr>
                <w:rFonts w:ascii="Times New Roman" w:hAnsi="Times New Roman"/>
                <w:sz w:val="20"/>
                <w:szCs w:val="20"/>
              </w:rPr>
              <w:t>21</w:t>
            </w:r>
            <w:r w:rsidR="00820858" w:rsidRPr="001C0DC0">
              <w:rPr>
                <w:rFonts w:ascii="Times New Roman" w:hAnsi="Times New Roman"/>
                <w:sz w:val="20"/>
                <w:szCs w:val="20"/>
              </w:rPr>
              <w:t xml:space="preserve"> с 08.00</w:t>
            </w:r>
          </w:p>
        </w:tc>
      </w:tr>
      <w:tr w:rsidR="00820858" w:rsidRPr="00B5000B" w:rsidTr="00295257">
        <w:tc>
          <w:tcPr>
            <w:tcW w:w="3687" w:type="dxa"/>
          </w:tcPr>
          <w:p w:rsidR="00820858" w:rsidRPr="00BA518B" w:rsidRDefault="00820858">
            <w:pPr>
              <w:pStyle w:val="2"/>
              <w:spacing w:line="276" w:lineRule="auto"/>
              <w:rPr>
                <w:sz w:val="20"/>
                <w:szCs w:val="20"/>
              </w:rPr>
            </w:pPr>
            <w:r w:rsidRPr="00BA518B">
              <w:rPr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5969" w:type="dxa"/>
          </w:tcPr>
          <w:p w:rsidR="00820858" w:rsidRPr="001C0DC0" w:rsidRDefault="001C0DC0" w:rsidP="00BB4F7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0DC0">
              <w:rPr>
                <w:rFonts w:ascii="Times New Roman" w:hAnsi="Times New Roman"/>
                <w:sz w:val="20"/>
                <w:szCs w:val="20"/>
              </w:rPr>
              <w:t>22</w:t>
            </w:r>
            <w:r w:rsidR="00820858" w:rsidRPr="001C0DC0">
              <w:rPr>
                <w:rFonts w:ascii="Times New Roman" w:hAnsi="Times New Roman"/>
                <w:sz w:val="20"/>
                <w:szCs w:val="20"/>
              </w:rPr>
              <w:t>.</w:t>
            </w:r>
            <w:r w:rsidR="00224483" w:rsidRPr="001C0DC0">
              <w:rPr>
                <w:rFonts w:ascii="Times New Roman" w:hAnsi="Times New Roman"/>
                <w:sz w:val="20"/>
                <w:szCs w:val="20"/>
              </w:rPr>
              <w:t>0</w:t>
            </w:r>
            <w:r w:rsidR="00BB4F77" w:rsidRPr="001C0DC0">
              <w:rPr>
                <w:rFonts w:ascii="Times New Roman" w:hAnsi="Times New Roman"/>
                <w:sz w:val="20"/>
                <w:szCs w:val="20"/>
              </w:rPr>
              <w:t>4</w:t>
            </w:r>
            <w:r w:rsidR="00820858" w:rsidRPr="001C0DC0">
              <w:rPr>
                <w:rFonts w:ascii="Times New Roman" w:hAnsi="Times New Roman"/>
                <w:sz w:val="20"/>
                <w:szCs w:val="20"/>
              </w:rPr>
              <w:t>.20</w:t>
            </w:r>
            <w:r w:rsidR="001C2128" w:rsidRPr="001C0DC0">
              <w:rPr>
                <w:rFonts w:ascii="Times New Roman" w:hAnsi="Times New Roman"/>
                <w:sz w:val="20"/>
                <w:szCs w:val="20"/>
              </w:rPr>
              <w:t>21</w:t>
            </w:r>
            <w:r w:rsidR="00820858" w:rsidRPr="001C0DC0">
              <w:rPr>
                <w:rFonts w:ascii="Times New Roman" w:hAnsi="Times New Roman"/>
                <w:sz w:val="20"/>
                <w:szCs w:val="20"/>
              </w:rPr>
              <w:t xml:space="preserve"> до 17.00</w:t>
            </w:r>
          </w:p>
        </w:tc>
      </w:tr>
      <w:tr w:rsidR="00820858" w:rsidRPr="00B5000B" w:rsidTr="00295257">
        <w:tc>
          <w:tcPr>
            <w:tcW w:w="3687" w:type="dxa"/>
          </w:tcPr>
          <w:p w:rsidR="00820858" w:rsidRPr="00BA518B" w:rsidRDefault="00820858">
            <w:pPr>
              <w:pStyle w:val="2"/>
              <w:spacing w:line="276" w:lineRule="auto"/>
              <w:rPr>
                <w:sz w:val="20"/>
                <w:szCs w:val="20"/>
              </w:rPr>
            </w:pPr>
            <w:r w:rsidRPr="00BA518B">
              <w:rPr>
                <w:sz w:val="20"/>
                <w:szCs w:val="20"/>
              </w:rPr>
              <w:t>Дата и время рассмотрения заявок на участие в аукционе</w:t>
            </w:r>
          </w:p>
        </w:tc>
        <w:tc>
          <w:tcPr>
            <w:tcW w:w="5969" w:type="dxa"/>
          </w:tcPr>
          <w:p w:rsidR="00820858" w:rsidRPr="001C0DC0" w:rsidRDefault="00820858" w:rsidP="001C0D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0DC0">
              <w:rPr>
                <w:rFonts w:ascii="Times New Roman" w:hAnsi="Times New Roman"/>
                <w:sz w:val="20"/>
                <w:szCs w:val="20"/>
              </w:rPr>
              <w:t xml:space="preserve">Участники аукциона определяются решением организатора аукциона </w:t>
            </w:r>
            <w:r w:rsidR="001C0DC0" w:rsidRPr="001C0DC0">
              <w:rPr>
                <w:rFonts w:ascii="Times New Roman" w:hAnsi="Times New Roman"/>
                <w:sz w:val="20"/>
                <w:szCs w:val="20"/>
              </w:rPr>
              <w:t>2</w:t>
            </w:r>
            <w:r w:rsidR="001C0DC0">
              <w:rPr>
                <w:rFonts w:ascii="Times New Roman" w:hAnsi="Times New Roman"/>
                <w:sz w:val="20"/>
                <w:szCs w:val="20"/>
              </w:rPr>
              <w:t>6</w:t>
            </w:r>
            <w:r w:rsidRPr="001C0DC0">
              <w:rPr>
                <w:rFonts w:ascii="Times New Roman" w:hAnsi="Times New Roman"/>
                <w:sz w:val="20"/>
                <w:szCs w:val="20"/>
              </w:rPr>
              <w:t>.</w:t>
            </w:r>
            <w:r w:rsidR="001C520A" w:rsidRPr="001C0DC0">
              <w:rPr>
                <w:rFonts w:ascii="Times New Roman" w:hAnsi="Times New Roman"/>
                <w:sz w:val="20"/>
                <w:szCs w:val="20"/>
              </w:rPr>
              <w:t>0</w:t>
            </w:r>
            <w:r w:rsidR="00BB4F77" w:rsidRPr="001C0DC0">
              <w:rPr>
                <w:rFonts w:ascii="Times New Roman" w:hAnsi="Times New Roman"/>
                <w:sz w:val="20"/>
                <w:szCs w:val="20"/>
              </w:rPr>
              <w:t>4</w:t>
            </w:r>
            <w:r w:rsidRPr="001C0DC0">
              <w:rPr>
                <w:rFonts w:ascii="Times New Roman" w:hAnsi="Times New Roman"/>
                <w:sz w:val="20"/>
                <w:szCs w:val="20"/>
              </w:rPr>
              <w:t>.20</w:t>
            </w:r>
            <w:r w:rsidR="001C2128" w:rsidRPr="001C0DC0">
              <w:rPr>
                <w:rFonts w:ascii="Times New Roman" w:hAnsi="Times New Roman"/>
                <w:sz w:val="20"/>
                <w:szCs w:val="20"/>
              </w:rPr>
              <w:t>21</w:t>
            </w:r>
            <w:r w:rsidRPr="001C0DC0">
              <w:rPr>
                <w:rFonts w:ascii="Times New Roman" w:hAnsi="Times New Roman"/>
                <w:sz w:val="20"/>
                <w:szCs w:val="20"/>
              </w:rPr>
              <w:t xml:space="preserve"> в администрации города Киржач.</w:t>
            </w:r>
          </w:p>
        </w:tc>
      </w:tr>
      <w:tr w:rsidR="005171F5" w:rsidRPr="00B5000B" w:rsidTr="00295257">
        <w:tc>
          <w:tcPr>
            <w:tcW w:w="3687" w:type="dxa"/>
          </w:tcPr>
          <w:p w:rsidR="005171F5" w:rsidRPr="00BA518B" w:rsidRDefault="005171F5">
            <w:pPr>
              <w:pStyle w:val="2"/>
              <w:spacing w:line="276" w:lineRule="auto"/>
              <w:rPr>
                <w:sz w:val="20"/>
                <w:szCs w:val="20"/>
              </w:rPr>
            </w:pPr>
            <w:r w:rsidRPr="00BA518B">
              <w:rPr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5969" w:type="dxa"/>
          </w:tcPr>
          <w:p w:rsidR="005171F5" w:rsidRPr="001C0DC0" w:rsidRDefault="00BB4F77" w:rsidP="001C0DC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0DC0">
              <w:rPr>
                <w:rFonts w:ascii="Times New Roman" w:hAnsi="Times New Roman"/>
                <w:sz w:val="20"/>
                <w:szCs w:val="20"/>
              </w:rPr>
              <w:t>2</w:t>
            </w:r>
            <w:r w:rsidR="001C0DC0">
              <w:rPr>
                <w:rFonts w:ascii="Times New Roman" w:hAnsi="Times New Roman"/>
                <w:sz w:val="20"/>
                <w:szCs w:val="20"/>
              </w:rPr>
              <w:t>8</w:t>
            </w:r>
            <w:r w:rsidR="00AE3515" w:rsidRPr="001C0DC0">
              <w:rPr>
                <w:rFonts w:ascii="Times New Roman" w:hAnsi="Times New Roman"/>
                <w:sz w:val="20"/>
                <w:szCs w:val="20"/>
              </w:rPr>
              <w:t>.</w:t>
            </w:r>
            <w:r w:rsidR="001C520A" w:rsidRPr="001C0DC0">
              <w:rPr>
                <w:rFonts w:ascii="Times New Roman" w:hAnsi="Times New Roman"/>
                <w:sz w:val="20"/>
                <w:szCs w:val="20"/>
              </w:rPr>
              <w:t>0</w:t>
            </w:r>
            <w:r w:rsidRPr="001C0DC0">
              <w:rPr>
                <w:rFonts w:ascii="Times New Roman" w:hAnsi="Times New Roman"/>
                <w:sz w:val="20"/>
                <w:szCs w:val="20"/>
              </w:rPr>
              <w:t>4</w:t>
            </w:r>
            <w:r w:rsidR="00AE3515" w:rsidRPr="001C0DC0">
              <w:rPr>
                <w:rFonts w:ascii="Times New Roman" w:hAnsi="Times New Roman"/>
                <w:sz w:val="20"/>
                <w:szCs w:val="20"/>
              </w:rPr>
              <w:t>.20</w:t>
            </w:r>
            <w:r w:rsidR="001C2128" w:rsidRPr="001C0DC0">
              <w:rPr>
                <w:rFonts w:ascii="Times New Roman" w:hAnsi="Times New Roman"/>
                <w:sz w:val="20"/>
                <w:szCs w:val="20"/>
              </w:rPr>
              <w:t>21</w:t>
            </w:r>
            <w:r w:rsidR="00AE3515" w:rsidRPr="001C0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71F5" w:rsidRPr="001C0DC0">
              <w:rPr>
                <w:rFonts w:ascii="Times New Roman" w:hAnsi="Times New Roman"/>
                <w:sz w:val="20"/>
                <w:szCs w:val="20"/>
              </w:rPr>
              <w:t xml:space="preserve">в  </w:t>
            </w:r>
            <w:r w:rsidR="009B000F" w:rsidRPr="001C0DC0">
              <w:rPr>
                <w:rFonts w:ascii="Times New Roman" w:hAnsi="Times New Roman"/>
                <w:sz w:val="20"/>
                <w:szCs w:val="20"/>
              </w:rPr>
              <w:t>1</w:t>
            </w:r>
            <w:r w:rsidR="001C0DC0">
              <w:rPr>
                <w:rFonts w:ascii="Times New Roman" w:hAnsi="Times New Roman"/>
                <w:sz w:val="20"/>
                <w:szCs w:val="20"/>
              </w:rPr>
              <w:t>0</w:t>
            </w:r>
            <w:r w:rsidR="005171F5" w:rsidRPr="001C0DC0">
              <w:rPr>
                <w:rFonts w:ascii="Times New Roman" w:hAnsi="Times New Roman"/>
                <w:sz w:val="20"/>
                <w:szCs w:val="20"/>
              </w:rPr>
              <w:t>.</w:t>
            </w:r>
            <w:r w:rsidR="00224483" w:rsidRPr="001C0DC0">
              <w:rPr>
                <w:rFonts w:ascii="Times New Roman" w:hAnsi="Times New Roman"/>
                <w:sz w:val="20"/>
                <w:szCs w:val="20"/>
              </w:rPr>
              <w:t>0</w:t>
            </w:r>
            <w:r w:rsidR="005171F5" w:rsidRPr="001C0D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A518B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 w:rsidRPr="00BA518B">
              <w:rPr>
                <w:sz w:val="20"/>
                <w:szCs w:val="20"/>
              </w:rPr>
              <w:t>Срок и порядок внесения задатка, реквизиты счета для перечисления задатка</w:t>
            </w:r>
          </w:p>
        </w:tc>
        <w:tc>
          <w:tcPr>
            <w:tcW w:w="5969" w:type="dxa"/>
          </w:tcPr>
          <w:p w:rsidR="000E4621" w:rsidRPr="001C0DC0" w:rsidRDefault="000E4621" w:rsidP="000E4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C0DC0">
              <w:rPr>
                <w:rFonts w:ascii="Times New Roman" w:hAnsi="Times New Roman"/>
                <w:sz w:val="20"/>
                <w:szCs w:val="20"/>
              </w:rPr>
              <w:t>Задаток вносится на счет администрации города Киржач Киржачского района Владимирской области не позднее срока окончания приема заявок.</w:t>
            </w:r>
          </w:p>
          <w:p w:rsidR="000E4621" w:rsidRPr="001C0DC0" w:rsidRDefault="000E4621" w:rsidP="000E4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0DC0">
              <w:rPr>
                <w:rFonts w:ascii="Times New Roman" w:hAnsi="Times New Roman"/>
                <w:sz w:val="20"/>
                <w:szCs w:val="20"/>
              </w:rPr>
              <w:t>Администрация города Киржач Киржачского района Владимирской области:</w:t>
            </w:r>
          </w:p>
          <w:p w:rsidR="000E4621" w:rsidRPr="001C0DC0" w:rsidRDefault="000E4621" w:rsidP="000E4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0DC0">
              <w:rPr>
                <w:rFonts w:ascii="Times New Roman" w:hAnsi="Times New Roman"/>
                <w:sz w:val="20"/>
                <w:szCs w:val="20"/>
              </w:rPr>
              <w:lastRenderedPageBreak/>
              <w:t>601021 Владимирская область,</w:t>
            </w:r>
          </w:p>
          <w:p w:rsidR="000E4621" w:rsidRPr="001C0DC0" w:rsidRDefault="000E4621" w:rsidP="000E4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0DC0">
              <w:rPr>
                <w:rFonts w:ascii="Times New Roman" w:hAnsi="Times New Roman"/>
                <w:sz w:val="20"/>
                <w:szCs w:val="20"/>
              </w:rPr>
              <w:t>город Киржач, микрорайон Красный Октябрь,</w:t>
            </w:r>
          </w:p>
          <w:p w:rsidR="000E4621" w:rsidRPr="001C0DC0" w:rsidRDefault="000E4621" w:rsidP="000E4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0DC0">
              <w:rPr>
                <w:rFonts w:ascii="Times New Roman" w:hAnsi="Times New Roman"/>
                <w:sz w:val="20"/>
                <w:szCs w:val="20"/>
              </w:rPr>
              <w:t>улица Пушкина, д.8б</w:t>
            </w:r>
          </w:p>
          <w:p w:rsidR="000E4621" w:rsidRPr="001C0DC0" w:rsidRDefault="000E4621" w:rsidP="000E4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0DC0">
              <w:rPr>
                <w:rFonts w:ascii="Times New Roman" w:hAnsi="Times New Roman"/>
                <w:sz w:val="20"/>
                <w:szCs w:val="20"/>
              </w:rPr>
              <w:t>ИНН 3316012470, ОГРН 1063316000868, КПП 331601001</w:t>
            </w:r>
          </w:p>
          <w:p w:rsidR="000E4621" w:rsidRPr="001C0DC0" w:rsidRDefault="000E4621" w:rsidP="000E4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0DC0">
              <w:rPr>
                <w:rFonts w:ascii="Times New Roman" w:hAnsi="Times New Roman"/>
                <w:sz w:val="20"/>
                <w:szCs w:val="20"/>
              </w:rPr>
              <w:t xml:space="preserve">Расчетный счет № 03232643176301012800 в Отделении Владимир банка России//УФК по Владимирской области </w:t>
            </w:r>
            <w:proofErr w:type="gramStart"/>
            <w:r w:rsidRPr="001C0DC0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1C0DC0">
              <w:rPr>
                <w:rFonts w:ascii="Times New Roman" w:hAnsi="Times New Roman"/>
                <w:sz w:val="20"/>
                <w:szCs w:val="20"/>
              </w:rPr>
              <w:t>. Владимир</w:t>
            </w:r>
          </w:p>
          <w:p w:rsidR="000E4621" w:rsidRPr="001C0DC0" w:rsidRDefault="000E4621" w:rsidP="000E4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0DC0">
              <w:rPr>
                <w:rFonts w:ascii="Times New Roman" w:hAnsi="Times New Roman"/>
                <w:sz w:val="20"/>
                <w:szCs w:val="20"/>
              </w:rPr>
              <w:t xml:space="preserve">БИК </w:t>
            </w:r>
            <w:r w:rsidR="006A2121" w:rsidRPr="001C0DC0">
              <w:rPr>
                <w:rFonts w:ascii="Times New Roman" w:hAnsi="Times New Roman"/>
                <w:sz w:val="20"/>
                <w:szCs w:val="20"/>
              </w:rPr>
              <w:t>011708377</w:t>
            </w:r>
            <w:r w:rsidR="00726D87" w:rsidRPr="001C0DC0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1C0DC0">
              <w:rPr>
                <w:rFonts w:ascii="Times New Roman" w:hAnsi="Times New Roman"/>
                <w:sz w:val="20"/>
                <w:szCs w:val="20"/>
              </w:rPr>
              <w:t xml:space="preserve">     к/с 40102810945370000020</w:t>
            </w:r>
          </w:p>
          <w:p w:rsidR="000E4621" w:rsidRPr="001C0DC0" w:rsidRDefault="000E4621" w:rsidP="000E4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C0DC0">
              <w:rPr>
                <w:rFonts w:ascii="Times New Roman" w:hAnsi="Times New Roman"/>
                <w:sz w:val="20"/>
                <w:szCs w:val="20"/>
              </w:rPr>
              <w:t>Лицевой счет 05283006450</w:t>
            </w:r>
            <w:r w:rsidR="00726D87" w:rsidRPr="001C0DC0">
              <w:rPr>
                <w:rFonts w:ascii="Times New Roman" w:hAnsi="Times New Roman"/>
                <w:sz w:val="20"/>
                <w:szCs w:val="20"/>
              </w:rPr>
              <w:t>,</w:t>
            </w:r>
            <w:r w:rsidRPr="001C0DC0">
              <w:rPr>
                <w:rFonts w:ascii="Times New Roman" w:hAnsi="Times New Roman"/>
                <w:sz w:val="20"/>
                <w:szCs w:val="20"/>
              </w:rPr>
              <w:t xml:space="preserve"> УФК по Владимирской области (Администрации города Киржач Киржачского района Владимирской области</w:t>
            </w:r>
            <w:proofErr w:type="gramEnd"/>
          </w:p>
          <w:p w:rsidR="000E4621" w:rsidRPr="001C0DC0" w:rsidRDefault="000E4621" w:rsidP="000E4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0DC0">
              <w:rPr>
                <w:rFonts w:ascii="Times New Roman" w:hAnsi="Times New Roman"/>
                <w:sz w:val="20"/>
                <w:szCs w:val="20"/>
              </w:rPr>
              <w:t xml:space="preserve">КБК 00000000000000000510 </w:t>
            </w:r>
          </w:p>
          <w:p w:rsidR="00961615" w:rsidRPr="001C0DC0" w:rsidRDefault="000E4621" w:rsidP="000E4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0DC0">
              <w:rPr>
                <w:rFonts w:ascii="Times New Roman" w:hAnsi="Times New Roman"/>
                <w:sz w:val="20"/>
                <w:szCs w:val="20"/>
              </w:rPr>
              <w:t>При этом на счет организатора аукциона должна поступить сумма задатка в полном объеме без учета банковского сбора. Оплата банковского сбора производится заявителем.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Срок  и порядок возвращения задатка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Возврат задатка производится в течени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трех рабочих дней со дня подписания протокола о результатах аукциона, за исключением победителя аукциона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Перечень документов, представляемых для участия в торгах 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ind w:left="107" w:hanging="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заявка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на участие в аукционе по установленной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в извещении о проведении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аукциона </w:t>
            </w:r>
            <w:r>
              <w:rPr>
                <w:rFonts w:ascii="Times New Roman" w:hAnsi="Times New Roman"/>
                <w:sz w:val="20"/>
                <w:szCs w:val="20"/>
              </w:rPr>
              <w:t>форме с указанием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банковских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реквизитов счета для возврата задатка в 2-х экземплярах;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копии документов, удостоверяющих личность заявителя (для граждан)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  <w:rFonts w:ascii="Times New Roman" w:hAnsi="Times New Roman"/>
                <w:sz w:val="20"/>
                <w:szCs w:val="20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  <w:p w:rsidR="00961615" w:rsidRPr="00771BCF" w:rsidRDefault="00961615" w:rsidP="00771BCF">
            <w:pPr>
              <w:spacing w:after="0" w:line="240" w:lineRule="auto"/>
              <w:ind w:left="107" w:hanging="107"/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документы, подтверждающие внесение задатка</w:t>
            </w:r>
            <w:r w:rsidR="00771BCF">
              <w:t>.</w:t>
            </w:r>
          </w:p>
        </w:tc>
      </w:tr>
    </w:tbl>
    <w:p w:rsidR="00961615" w:rsidRDefault="00961615" w:rsidP="002A4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1615" w:rsidRDefault="00A703E6" w:rsidP="002A4DA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61615">
        <w:rPr>
          <w:rFonts w:ascii="Times New Roman" w:hAnsi="Times New Roman"/>
          <w:sz w:val="24"/>
          <w:szCs w:val="24"/>
        </w:rPr>
        <w:t xml:space="preserve">Условия заключения договора аренды, характеристика Лота, порядок проведения торгов, определения победителей, условия типового договора аренды, форма и порядок подачи заявки, внесения и возврата задатка размещены  на    официальном сайте Российской Федерации в сети «Интернет» </w:t>
      </w:r>
      <w:r w:rsidR="00961615">
        <w:rPr>
          <w:rFonts w:ascii="Times New Roman" w:hAnsi="Times New Roman"/>
          <w:b/>
          <w:sz w:val="24"/>
          <w:szCs w:val="24"/>
        </w:rPr>
        <w:t>(</w:t>
      </w:r>
      <w:hyperlink r:id="rId5" w:history="1">
        <w:r w:rsidR="0096161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961615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96161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torgi</w:t>
        </w:r>
        <w:proofErr w:type="spellEnd"/>
        <w:r w:rsidR="00961615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96161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gov</w:t>
        </w:r>
        <w:proofErr w:type="spellEnd"/>
        <w:r w:rsidR="00961615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96161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961615">
        <w:rPr>
          <w:rFonts w:ascii="Times New Roman" w:hAnsi="Times New Roman"/>
          <w:b/>
          <w:sz w:val="24"/>
          <w:szCs w:val="24"/>
        </w:rPr>
        <w:t xml:space="preserve">). </w:t>
      </w:r>
      <w:r w:rsidR="00961615">
        <w:rPr>
          <w:rFonts w:ascii="Times New Roman" w:hAnsi="Times New Roman"/>
          <w:sz w:val="24"/>
          <w:szCs w:val="24"/>
        </w:rPr>
        <w:t xml:space="preserve"> С иной информацией, приемом  заявок с прилагаемыми к ним документами можно ознакомиться в администрации город</w:t>
      </w:r>
      <w:r w:rsidR="005F2733">
        <w:rPr>
          <w:rFonts w:ascii="Times New Roman" w:hAnsi="Times New Roman"/>
          <w:sz w:val="24"/>
          <w:szCs w:val="24"/>
        </w:rPr>
        <w:t>а</w:t>
      </w:r>
      <w:r w:rsidR="00961615">
        <w:rPr>
          <w:rFonts w:ascii="Times New Roman" w:hAnsi="Times New Roman"/>
          <w:sz w:val="24"/>
          <w:szCs w:val="24"/>
        </w:rPr>
        <w:t xml:space="preserve"> Киржач в  рабочие дни с 8 </w:t>
      </w:r>
      <w:r w:rsidR="00961615"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 w:rsidR="0096161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961615">
        <w:rPr>
          <w:rFonts w:ascii="Times New Roman" w:hAnsi="Times New Roman"/>
          <w:sz w:val="24"/>
          <w:szCs w:val="24"/>
        </w:rPr>
        <w:t xml:space="preserve">до 17 </w:t>
      </w:r>
      <w:r w:rsidR="00961615"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 w:rsidR="00961615">
        <w:rPr>
          <w:rFonts w:ascii="Times New Roman" w:hAnsi="Times New Roman"/>
          <w:sz w:val="24"/>
          <w:szCs w:val="24"/>
        </w:rPr>
        <w:t xml:space="preserve"> (перерыв на обед с 13</w:t>
      </w:r>
      <w:r w:rsidR="00961615"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 w:rsidR="00961615">
        <w:rPr>
          <w:rFonts w:ascii="Times New Roman" w:hAnsi="Times New Roman"/>
          <w:sz w:val="24"/>
          <w:szCs w:val="24"/>
        </w:rPr>
        <w:t>до 14</w:t>
      </w:r>
      <w:r w:rsidR="00961615">
        <w:rPr>
          <w:rFonts w:ascii="Times New Roman" w:hAnsi="Times New Roman"/>
          <w:sz w:val="24"/>
          <w:szCs w:val="24"/>
          <w:vertAlign w:val="superscript"/>
        </w:rPr>
        <w:t>00</w:t>
      </w:r>
      <w:r w:rsidR="00961615">
        <w:rPr>
          <w:rFonts w:ascii="Times New Roman" w:hAnsi="Times New Roman"/>
          <w:sz w:val="24"/>
          <w:szCs w:val="24"/>
        </w:rPr>
        <w:t xml:space="preserve">) по адресу: </w:t>
      </w:r>
      <w:proofErr w:type="gramStart"/>
      <w:r w:rsidR="00961615">
        <w:rPr>
          <w:rFonts w:ascii="Times New Roman" w:hAnsi="Times New Roman"/>
          <w:sz w:val="24"/>
          <w:szCs w:val="24"/>
        </w:rPr>
        <w:t>г</w:t>
      </w:r>
      <w:proofErr w:type="gramEnd"/>
      <w:r w:rsidR="00961615">
        <w:rPr>
          <w:rFonts w:ascii="Times New Roman" w:hAnsi="Times New Roman"/>
          <w:sz w:val="24"/>
          <w:szCs w:val="24"/>
        </w:rPr>
        <w:t xml:space="preserve">. Киржач,  </w:t>
      </w:r>
      <w:proofErr w:type="spellStart"/>
      <w:r w:rsidR="00961615">
        <w:rPr>
          <w:rFonts w:ascii="Times New Roman" w:hAnsi="Times New Roman"/>
          <w:sz w:val="24"/>
          <w:szCs w:val="24"/>
        </w:rPr>
        <w:t>мкр</w:t>
      </w:r>
      <w:proofErr w:type="spellEnd"/>
      <w:r w:rsidR="00961615">
        <w:rPr>
          <w:rFonts w:ascii="Times New Roman" w:hAnsi="Times New Roman"/>
          <w:sz w:val="24"/>
          <w:szCs w:val="24"/>
        </w:rPr>
        <w:t>. Красный Октябрь, ул. Пушкина, д.8б (здание администрации), кабинет №12, телефон: 8</w:t>
      </w:r>
      <w:r>
        <w:rPr>
          <w:rFonts w:ascii="Times New Roman" w:hAnsi="Times New Roman"/>
          <w:sz w:val="24"/>
          <w:szCs w:val="24"/>
        </w:rPr>
        <w:t xml:space="preserve"> </w:t>
      </w:r>
      <w:r w:rsidR="00961615">
        <w:rPr>
          <w:rFonts w:ascii="Times New Roman" w:hAnsi="Times New Roman"/>
          <w:sz w:val="24"/>
          <w:szCs w:val="24"/>
        </w:rPr>
        <w:t>(49237)</w:t>
      </w:r>
      <w:r>
        <w:rPr>
          <w:rFonts w:ascii="Times New Roman" w:hAnsi="Times New Roman"/>
          <w:sz w:val="24"/>
          <w:szCs w:val="24"/>
        </w:rPr>
        <w:t xml:space="preserve"> </w:t>
      </w:r>
      <w:r w:rsidR="00961615">
        <w:rPr>
          <w:rFonts w:ascii="Times New Roman" w:hAnsi="Times New Roman"/>
          <w:sz w:val="24"/>
          <w:szCs w:val="24"/>
        </w:rPr>
        <w:t>6-02-18</w:t>
      </w:r>
      <w:r>
        <w:rPr>
          <w:rFonts w:ascii="Times New Roman" w:hAnsi="Times New Roman"/>
          <w:sz w:val="24"/>
          <w:szCs w:val="24"/>
        </w:rPr>
        <w:t>.</w:t>
      </w:r>
    </w:p>
    <w:p w:rsidR="00961615" w:rsidRDefault="00961615" w:rsidP="002F4583"/>
    <w:p w:rsidR="00961615" w:rsidRDefault="00961615"/>
    <w:sectPr w:rsidR="00961615" w:rsidSect="00F8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583"/>
    <w:rsid w:val="000114C7"/>
    <w:rsid w:val="000211E7"/>
    <w:rsid w:val="0006084D"/>
    <w:rsid w:val="000669CE"/>
    <w:rsid w:val="00072E6A"/>
    <w:rsid w:val="00081789"/>
    <w:rsid w:val="000D49F9"/>
    <w:rsid w:val="000E2F82"/>
    <w:rsid w:val="000E4621"/>
    <w:rsid w:val="00122A96"/>
    <w:rsid w:val="00125D91"/>
    <w:rsid w:val="00127C22"/>
    <w:rsid w:val="0015376C"/>
    <w:rsid w:val="00184826"/>
    <w:rsid w:val="001C0DC0"/>
    <w:rsid w:val="001C0EBB"/>
    <w:rsid w:val="001C2128"/>
    <w:rsid w:val="001C520A"/>
    <w:rsid w:val="001C5AF0"/>
    <w:rsid w:val="001D671C"/>
    <w:rsid w:val="001D6918"/>
    <w:rsid w:val="001F1132"/>
    <w:rsid w:val="001F7D61"/>
    <w:rsid w:val="002036BC"/>
    <w:rsid w:val="00222225"/>
    <w:rsid w:val="00224483"/>
    <w:rsid w:val="00243D00"/>
    <w:rsid w:val="002440B9"/>
    <w:rsid w:val="002835B9"/>
    <w:rsid w:val="00285263"/>
    <w:rsid w:val="00295257"/>
    <w:rsid w:val="002A4DA7"/>
    <w:rsid w:val="002D050E"/>
    <w:rsid w:val="002E20FB"/>
    <w:rsid w:val="002F4583"/>
    <w:rsid w:val="00332497"/>
    <w:rsid w:val="00333DE9"/>
    <w:rsid w:val="00344902"/>
    <w:rsid w:val="00357058"/>
    <w:rsid w:val="00391535"/>
    <w:rsid w:val="003A198C"/>
    <w:rsid w:val="003B1A53"/>
    <w:rsid w:val="003D561C"/>
    <w:rsid w:val="00414FD4"/>
    <w:rsid w:val="004232DF"/>
    <w:rsid w:val="004501BC"/>
    <w:rsid w:val="00454C33"/>
    <w:rsid w:val="00475D5A"/>
    <w:rsid w:val="004A4245"/>
    <w:rsid w:val="004D5FFB"/>
    <w:rsid w:val="004F3E47"/>
    <w:rsid w:val="00501497"/>
    <w:rsid w:val="005171F5"/>
    <w:rsid w:val="00544999"/>
    <w:rsid w:val="00555D69"/>
    <w:rsid w:val="005675A6"/>
    <w:rsid w:val="005706AC"/>
    <w:rsid w:val="00580385"/>
    <w:rsid w:val="00585320"/>
    <w:rsid w:val="005B4F9D"/>
    <w:rsid w:val="005C2A46"/>
    <w:rsid w:val="005F1AEF"/>
    <w:rsid w:val="005F2733"/>
    <w:rsid w:val="005F52E1"/>
    <w:rsid w:val="00630FA0"/>
    <w:rsid w:val="00655277"/>
    <w:rsid w:val="00673295"/>
    <w:rsid w:val="00690CBF"/>
    <w:rsid w:val="006A2121"/>
    <w:rsid w:val="006D11BE"/>
    <w:rsid w:val="006D37B2"/>
    <w:rsid w:val="006E48A4"/>
    <w:rsid w:val="006F2327"/>
    <w:rsid w:val="00726D87"/>
    <w:rsid w:val="00733D8F"/>
    <w:rsid w:val="0075327D"/>
    <w:rsid w:val="00771BCF"/>
    <w:rsid w:val="00787804"/>
    <w:rsid w:val="0079283F"/>
    <w:rsid w:val="007A5CB8"/>
    <w:rsid w:val="007B66F1"/>
    <w:rsid w:val="007C7663"/>
    <w:rsid w:val="008142B4"/>
    <w:rsid w:val="00820858"/>
    <w:rsid w:val="00842C5A"/>
    <w:rsid w:val="00861602"/>
    <w:rsid w:val="008A787E"/>
    <w:rsid w:val="008C2692"/>
    <w:rsid w:val="008D1491"/>
    <w:rsid w:val="008E656C"/>
    <w:rsid w:val="008F05C5"/>
    <w:rsid w:val="00920020"/>
    <w:rsid w:val="009223A5"/>
    <w:rsid w:val="00931858"/>
    <w:rsid w:val="00960A04"/>
    <w:rsid w:val="00961615"/>
    <w:rsid w:val="009768A6"/>
    <w:rsid w:val="00992FFC"/>
    <w:rsid w:val="009A17A7"/>
    <w:rsid w:val="009A33BB"/>
    <w:rsid w:val="009B000F"/>
    <w:rsid w:val="009B4DDA"/>
    <w:rsid w:val="009D7140"/>
    <w:rsid w:val="009F12FF"/>
    <w:rsid w:val="00A152F4"/>
    <w:rsid w:val="00A15EFE"/>
    <w:rsid w:val="00A336DE"/>
    <w:rsid w:val="00A42103"/>
    <w:rsid w:val="00A4686B"/>
    <w:rsid w:val="00A52BE8"/>
    <w:rsid w:val="00A703E6"/>
    <w:rsid w:val="00A7326C"/>
    <w:rsid w:val="00A81AB7"/>
    <w:rsid w:val="00A940F9"/>
    <w:rsid w:val="00AB3DDA"/>
    <w:rsid w:val="00AE3515"/>
    <w:rsid w:val="00B0181B"/>
    <w:rsid w:val="00B36985"/>
    <w:rsid w:val="00B5000B"/>
    <w:rsid w:val="00B57E4F"/>
    <w:rsid w:val="00B95B54"/>
    <w:rsid w:val="00BA518B"/>
    <w:rsid w:val="00BB1233"/>
    <w:rsid w:val="00BB4F77"/>
    <w:rsid w:val="00BD26EF"/>
    <w:rsid w:val="00BF1B88"/>
    <w:rsid w:val="00C66D9B"/>
    <w:rsid w:val="00C763A2"/>
    <w:rsid w:val="00CA7A07"/>
    <w:rsid w:val="00CB26B9"/>
    <w:rsid w:val="00CC758F"/>
    <w:rsid w:val="00CC790C"/>
    <w:rsid w:val="00CD2B65"/>
    <w:rsid w:val="00D17959"/>
    <w:rsid w:val="00D20D46"/>
    <w:rsid w:val="00D407F9"/>
    <w:rsid w:val="00D600E8"/>
    <w:rsid w:val="00D73E96"/>
    <w:rsid w:val="00D93EEE"/>
    <w:rsid w:val="00D979BD"/>
    <w:rsid w:val="00DD4355"/>
    <w:rsid w:val="00DE1E27"/>
    <w:rsid w:val="00E23288"/>
    <w:rsid w:val="00E26108"/>
    <w:rsid w:val="00E34843"/>
    <w:rsid w:val="00E36AB8"/>
    <w:rsid w:val="00E529C4"/>
    <w:rsid w:val="00E53913"/>
    <w:rsid w:val="00EC2951"/>
    <w:rsid w:val="00F00A4D"/>
    <w:rsid w:val="00F10115"/>
    <w:rsid w:val="00F3755C"/>
    <w:rsid w:val="00F8146C"/>
    <w:rsid w:val="00F937A1"/>
    <w:rsid w:val="00FA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F4583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2F458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F4583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7"/>
    <w:uiPriority w:val="99"/>
    <w:locked/>
    <w:rsid w:val="002F4583"/>
    <w:rPr>
      <w:rFonts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uiPriority w:val="99"/>
    <w:rsid w:val="002F4583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uiPriority w:val="99"/>
    <w:rsid w:val="002F45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76</cp:revision>
  <cp:lastPrinted>2021-03-24T11:18:00Z</cp:lastPrinted>
  <dcterms:created xsi:type="dcterms:W3CDTF">2015-07-10T12:49:00Z</dcterms:created>
  <dcterms:modified xsi:type="dcterms:W3CDTF">2021-03-24T12:22:00Z</dcterms:modified>
</cp:coreProperties>
</file>