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D73927" w:rsidRDefault="00435C75" w:rsidP="00D739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927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города Киржач  от </w:t>
            </w:r>
            <w:r w:rsidR="00003638" w:rsidRPr="00D73927">
              <w:rPr>
                <w:rFonts w:ascii="Times New Roman" w:hAnsi="Times New Roman"/>
                <w:sz w:val="20"/>
                <w:szCs w:val="20"/>
              </w:rPr>
              <w:t>1</w:t>
            </w:r>
            <w:r w:rsidR="00D73927" w:rsidRPr="00D73927">
              <w:rPr>
                <w:rFonts w:ascii="Times New Roman" w:hAnsi="Times New Roman"/>
                <w:sz w:val="20"/>
                <w:szCs w:val="20"/>
              </w:rPr>
              <w:t>0</w:t>
            </w:r>
            <w:r w:rsidR="00194916" w:rsidRPr="00D73927">
              <w:rPr>
                <w:rFonts w:ascii="Times New Roman" w:hAnsi="Times New Roman"/>
                <w:sz w:val="20"/>
                <w:szCs w:val="20"/>
              </w:rPr>
              <w:t>.</w:t>
            </w:r>
            <w:r w:rsidR="00A51AD2" w:rsidRPr="00D73927">
              <w:rPr>
                <w:rFonts w:ascii="Times New Roman" w:hAnsi="Times New Roman"/>
                <w:sz w:val="20"/>
                <w:szCs w:val="20"/>
              </w:rPr>
              <w:t>0</w:t>
            </w:r>
            <w:r w:rsidR="00D73927" w:rsidRPr="00D73927">
              <w:rPr>
                <w:rFonts w:ascii="Times New Roman" w:hAnsi="Times New Roman"/>
                <w:sz w:val="20"/>
                <w:szCs w:val="20"/>
              </w:rPr>
              <w:t>9</w:t>
            </w:r>
            <w:r w:rsidRPr="00D73927">
              <w:rPr>
                <w:rFonts w:ascii="Times New Roman" w:hAnsi="Times New Roman"/>
                <w:sz w:val="20"/>
                <w:szCs w:val="20"/>
              </w:rPr>
              <w:t>.201</w:t>
            </w:r>
            <w:r w:rsidR="00A51AD2" w:rsidRPr="00D73927">
              <w:rPr>
                <w:rFonts w:ascii="Times New Roman" w:hAnsi="Times New Roman"/>
                <w:sz w:val="20"/>
                <w:szCs w:val="20"/>
              </w:rPr>
              <w:t>9</w:t>
            </w:r>
            <w:r w:rsidRPr="00D73927">
              <w:rPr>
                <w:rFonts w:ascii="Times New Roman" w:hAnsi="Times New Roman"/>
                <w:sz w:val="20"/>
                <w:szCs w:val="20"/>
              </w:rPr>
              <w:t xml:space="preserve">   № </w:t>
            </w:r>
            <w:r w:rsidR="00D73927" w:rsidRPr="00D73927">
              <w:rPr>
                <w:rFonts w:ascii="Times New Roman" w:hAnsi="Times New Roman"/>
                <w:sz w:val="20"/>
                <w:szCs w:val="20"/>
              </w:rPr>
              <w:t>932</w:t>
            </w:r>
          </w:p>
        </w:tc>
      </w:tr>
      <w:tr w:rsidR="00961615" w:rsidRPr="00B5000B" w:rsidTr="00295257">
        <w:trPr>
          <w:trHeight w:val="565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961615" w:rsidRPr="00933707" w:rsidRDefault="00933707" w:rsidP="00003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3707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933707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г. Киржач, ул. </w:t>
            </w:r>
            <w:r w:rsidR="00003638">
              <w:rPr>
                <w:rFonts w:ascii="Times New Roman" w:hAnsi="Times New Roman"/>
                <w:bCs/>
                <w:sz w:val="20"/>
                <w:szCs w:val="20"/>
              </w:rPr>
              <w:t>Ленинградская</w:t>
            </w:r>
            <w:r w:rsidRPr="00933707">
              <w:rPr>
                <w:rFonts w:ascii="Times New Roman" w:hAnsi="Times New Roman"/>
                <w:bCs/>
                <w:sz w:val="20"/>
                <w:szCs w:val="20"/>
              </w:rPr>
              <w:t xml:space="preserve">, д. </w:t>
            </w:r>
            <w:r w:rsidR="00003638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  <w:r w:rsidR="007E2CB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003638">
              <w:rPr>
                <w:rFonts w:ascii="Times New Roman" w:hAnsi="Times New Roman"/>
                <w:sz w:val="20"/>
                <w:szCs w:val="20"/>
              </w:rPr>
              <w:t>5750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33:02:010</w:t>
            </w:r>
            <w:r w:rsidR="00003638">
              <w:rPr>
                <w:rFonts w:ascii="Times New Roman" w:hAnsi="Times New Roman"/>
                <w:bCs/>
                <w:sz w:val="20"/>
                <w:szCs w:val="20"/>
              </w:rPr>
              <w:t>103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003638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</w:p>
          <w:p w:rsidR="00961615" w:rsidRDefault="009616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03638">
              <w:rPr>
                <w:rFonts w:ascii="Times New Roman" w:hAnsi="Times New Roman"/>
                <w:bCs/>
                <w:sz w:val="20"/>
                <w:szCs w:val="20"/>
              </w:rPr>
              <w:t>предпринимательство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Параметры разрешенного строительства (в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003638" w:rsidRPr="002D3680" w:rsidRDefault="002D3680" w:rsidP="00003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0363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003638" w:rsidRPr="002D3680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 и сооружений </w:t>
            </w:r>
            <w:r w:rsidR="00003638" w:rsidRPr="002D3680">
              <w:rPr>
                <w:rFonts w:ascii="Times New Roman" w:hAnsi="Times New Roman"/>
                <w:sz w:val="20"/>
                <w:szCs w:val="20"/>
              </w:rPr>
              <w:br/>
              <w:t xml:space="preserve">устанавливается по проекту планировки, но не более </w:t>
            </w:r>
            <w:smartTag w:uri="urn:schemas-microsoft-com:office:smarttags" w:element="metricconverter">
              <w:smartTagPr>
                <w:attr w:name="ProductID" w:val="20 м"/>
              </w:smartTagPr>
              <w:r w:rsidR="00003638" w:rsidRPr="002D3680">
                <w:rPr>
                  <w:rFonts w:ascii="Times New Roman" w:hAnsi="Times New Roman"/>
                  <w:sz w:val="20"/>
                  <w:szCs w:val="20"/>
                </w:rPr>
                <w:t>20 м</w:t>
              </w:r>
            </w:smartTag>
            <w:r w:rsidR="00003638" w:rsidRPr="002D3680">
              <w:rPr>
                <w:rFonts w:ascii="Times New Roman" w:hAnsi="Times New Roman"/>
                <w:sz w:val="20"/>
                <w:szCs w:val="20"/>
              </w:rPr>
              <w:t xml:space="preserve">.         </w:t>
            </w:r>
          </w:p>
          <w:p w:rsidR="00003638" w:rsidRDefault="00003638" w:rsidP="00003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Максимальный процент застройки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границах земельного   участка - 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>80 %. Коэффициент плотности застройки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границах земельного участка - 2,4.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003638" w:rsidRPr="002D3680" w:rsidRDefault="00003638" w:rsidP="00003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5FA">
              <w:rPr>
                <w:rFonts w:ascii="Times New Roman" w:hAnsi="Times New Roman"/>
                <w:sz w:val="20"/>
                <w:szCs w:val="20"/>
              </w:rPr>
              <w:t>Минимальные отступы от границ земельных участков в целях      определения мест  допустимого размещения зданий, строений, сооружений опре</w:t>
            </w:r>
            <w:r>
              <w:rPr>
                <w:rFonts w:ascii="Times New Roman" w:hAnsi="Times New Roman"/>
                <w:sz w:val="20"/>
                <w:szCs w:val="20"/>
              </w:rPr>
              <w:t>деляются по проекту планировки (но не менее 5 м.)</w:t>
            </w:r>
          </w:p>
          <w:p w:rsidR="00961615" w:rsidRPr="002D3680" w:rsidRDefault="00003638" w:rsidP="00003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Иные параметры, принимаются в соответствии с действующими градостроительными нормативами</w:t>
            </w:r>
          </w:p>
        </w:tc>
      </w:tr>
      <w:tr w:rsidR="00961615" w:rsidRPr="00B5000B" w:rsidTr="00295257">
        <w:trPr>
          <w:trHeight w:val="699"/>
        </w:trPr>
        <w:tc>
          <w:tcPr>
            <w:tcW w:w="3687" w:type="dxa"/>
          </w:tcPr>
          <w:p w:rsidR="00961615" w:rsidRPr="00B5000B" w:rsidRDefault="009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961615" w:rsidRPr="00B5000B" w:rsidRDefault="00961615" w:rsidP="00917B5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 w:rsidR="007461B4"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</w:t>
            </w:r>
            <w:r w:rsidR="00917B54">
              <w:rPr>
                <w:rFonts w:ascii="Times New Roman" w:hAnsi="Times New Roman"/>
                <w:sz w:val="20"/>
                <w:szCs w:val="20"/>
              </w:rPr>
              <w:t xml:space="preserve">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0D49F9" w:rsidRPr="00B5000B" w:rsidRDefault="00003638" w:rsidP="009337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1 529 889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0D49F9" w:rsidRPr="00B5000B" w:rsidRDefault="00003638" w:rsidP="00003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152 988,90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0D49F9" w:rsidRPr="00B5000B" w:rsidRDefault="00003638" w:rsidP="0000363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  <w:r w:rsidR="007E2CB0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896</w:t>
            </w:r>
            <w:r w:rsidR="007E2CB0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67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F11F79" w:rsidP="00F11F7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A51AD2" w:rsidRPr="00B5000B" w:rsidTr="00295257">
        <w:tc>
          <w:tcPr>
            <w:tcW w:w="3687" w:type="dxa"/>
          </w:tcPr>
          <w:p w:rsidR="00A51AD2" w:rsidRDefault="00A51AD2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A51AD2" w:rsidRPr="00B5000B" w:rsidRDefault="00A51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A51AD2" w:rsidRPr="00AB77A3" w:rsidRDefault="00933707" w:rsidP="00667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67564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A51AD2">
              <w:rPr>
                <w:rFonts w:ascii="Times New Roman" w:hAnsi="Times New Roman"/>
                <w:sz w:val="20"/>
                <w:szCs w:val="20"/>
              </w:rPr>
              <w:t>0</w:t>
            </w:r>
            <w:r w:rsidR="00667564">
              <w:rPr>
                <w:rFonts w:ascii="Times New Roman" w:hAnsi="Times New Roman"/>
                <w:sz w:val="20"/>
                <w:szCs w:val="20"/>
              </w:rPr>
              <w:t>9</w:t>
            </w:r>
            <w:r w:rsidR="00A51AD2" w:rsidRPr="00AB77A3">
              <w:rPr>
                <w:rFonts w:ascii="Times New Roman" w:hAnsi="Times New Roman"/>
                <w:sz w:val="20"/>
                <w:szCs w:val="20"/>
              </w:rPr>
              <w:t>.201</w:t>
            </w:r>
            <w:r w:rsidR="00A51AD2">
              <w:rPr>
                <w:rFonts w:ascii="Times New Roman" w:hAnsi="Times New Roman"/>
                <w:sz w:val="20"/>
                <w:szCs w:val="20"/>
              </w:rPr>
              <w:t>9</w:t>
            </w:r>
            <w:r w:rsidR="00A51AD2" w:rsidRPr="00AB77A3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A51AD2" w:rsidRPr="00B5000B" w:rsidTr="00295257">
        <w:tc>
          <w:tcPr>
            <w:tcW w:w="3687" w:type="dxa"/>
          </w:tcPr>
          <w:p w:rsidR="00A51AD2" w:rsidRDefault="00A51AD2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A51AD2" w:rsidRPr="00AB77A3" w:rsidRDefault="00933707" w:rsidP="00667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67564">
              <w:rPr>
                <w:rFonts w:ascii="Times New Roman" w:hAnsi="Times New Roman"/>
                <w:sz w:val="20"/>
                <w:szCs w:val="20"/>
              </w:rPr>
              <w:t>0</w:t>
            </w:r>
            <w:r w:rsidR="00A51AD2"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 w:rsidR="00667564">
              <w:rPr>
                <w:rFonts w:ascii="Times New Roman" w:hAnsi="Times New Roman"/>
                <w:sz w:val="20"/>
                <w:szCs w:val="20"/>
              </w:rPr>
              <w:t>10</w:t>
            </w:r>
            <w:r w:rsidR="00A51AD2" w:rsidRPr="00AB77A3">
              <w:rPr>
                <w:rFonts w:ascii="Times New Roman" w:hAnsi="Times New Roman"/>
                <w:sz w:val="20"/>
                <w:szCs w:val="20"/>
              </w:rPr>
              <w:t>.201</w:t>
            </w:r>
            <w:r w:rsidR="00A51AD2">
              <w:rPr>
                <w:rFonts w:ascii="Times New Roman" w:hAnsi="Times New Roman"/>
                <w:sz w:val="20"/>
                <w:szCs w:val="20"/>
              </w:rPr>
              <w:t>9</w:t>
            </w:r>
            <w:r w:rsidR="00A51AD2" w:rsidRPr="00AB77A3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A51AD2" w:rsidRPr="00B5000B" w:rsidTr="00295257">
        <w:tc>
          <w:tcPr>
            <w:tcW w:w="3687" w:type="dxa"/>
          </w:tcPr>
          <w:p w:rsidR="00A51AD2" w:rsidRDefault="00A51AD2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A51AD2" w:rsidRPr="00AB77A3" w:rsidRDefault="00A51AD2" w:rsidP="00667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7A3"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667564">
              <w:rPr>
                <w:rFonts w:ascii="Times New Roman" w:hAnsi="Times New Roman"/>
                <w:sz w:val="20"/>
                <w:szCs w:val="20"/>
              </w:rPr>
              <w:t>14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 w:rsidR="00667564">
              <w:rPr>
                <w:rFonts w:ascii="Times New Roman" w:hAnsi="Times New Roman"/>
                <w:sz w:val="20"/>
                <w:szCs w:val="20"/>
              </w:rPr>
              <w:t>10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 xml:space="preserve"> в администрации города Киржач.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304BBD" w:rsidRPr="00AB77A3" w:rsidRDefault="00667564" w:rsidP="0066756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435C7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35C75">
              <w:rPr>
                <w:rFonts w:ascii="Times New Roman" w:hAnsi="Times New Roman"/>
                <w:sz w:val="20"/>
                <w:szCs w:val="20"/>
              </w:rPr>
              <w:t>.201</w:t>
            </w:r>
            <w:r w:rsidR="00A51AD2">
              <w:rPr>
                <w:rFonts w:ascii="Times New Roman" w:hAnsi="Times New Roman"/>
                <w:sz w:val="20"/>
                <w:szCs w:val="20"/>
              </w:rPr>
              <w:t>9</w:t>
            </w:r>
            <w:r w:rsidR="00435C75">
              <w:rPr>
                <w:rFonts w:ascii="Times New Roman" w:hAnsi="Times New Roman"/>
                <w:sz w:val="20"/>
                <w:szCs w:val="20"/>
              </w:rPr>
              <w:t xml:space="preserve"> в  </w:t>
            </w:r>
            <w:r w:rsidR="00F5617C">
              <w:rPr>
                <w:rFonts w:ascii="Times New Roman" w:hAnsi="Times New Roman"/>
                <w:sz w:val="20"/>
                <w:szCs w:val="20"/>
              </w:rPr>
              <w:t>09</w:t>
            </w:r>
            <w:r w:rsidR="00435C75">
              <w:rPr>
                <w:rFonts w:ascii="Times New Roman" w:hAnsi="Times New Roman"/>
                <w:sz w:val="20"/>
                <w:szCs w:val="20"/>
              </w:rPr>
              <w:t>.</w:t>
            </w:r>
            <w:r w:rsidR="00F5617C">
              <w:rPr>
                <w:rFonts w:ascii="Times New Roman" w:hAnsi="Times New Roman"/>
                <w:sz w:val="20"/>
                <w:szCs w:val="20"/>
              </w:rPr>
              <w:t>3</w:t>
            </w:r>
            <w:r w:rsidR="00435C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порядок внесения задатка, </w:t>
            </w:r>
            <w:r>
              <w:rPr>
                <w:sz w:val="20"/>
                <w:szCs w:val="20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5969" w:type="dxa"/>
          </w:tcPr>
          <w:p w:rsidR="00D90759" w:rsidRPr="00B5000B" w:rsidRDefault="00D90759" w:rsidP="00D9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>Задаток вносится на счет администрации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>окончания приема заявок.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области: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 ОГРН 1063316000868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КПП 331601001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Киржач Владимирской области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00000000000000000510</w:t>
            </w:r>
          </w:p>
          <w:p w:rsidR="00961615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B5000B" w:rsidRDefault="00961615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2F4583">
      <w:pPr>
        <w:jc w:val="both"/>
        <w:rPr>
          <w:rFonts w:ascii="Times New Roman" w:hAnsi="Times New Roman"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615" w:rsidRDefault="00961615" w:rsidP="002A4DA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</w:t>
      </w:r>
      <w:r w:rsidR="001E0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6-02-18»</w:t>
      </w:r>
    </w:p>
    <w:p w:rsidR="00961615" w:rsidRDefault="00961615" w:rsidP="002F4583"/>
    <w:p w:rsidR="00961615" w:rsidRDefault="00961615"/>
    <w:sectPr w:rsidR="00961615" w:rsidSect="00F8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03638"/>
    <w:rsid w:val="000114C7"/>
    <w:rsid w:val="00030162"/>
    <w:rsid w:val="0006084D"/>
    <w:rsid w:val="00072E6A"/>
    <w:rsid w:val="00081789"/>
    <w:rsid w:val="000A50FE"/>
    <w:rsid w:val="000D49F9"/>
    <w:rsid w:val="00102021"/>
    <w:rsid w:val="00127C22"/>
    <w:rsid w:val="00130BD7"/>
    <w:rsid w:val="0015376C"/>
    <w:rsid w:val="001537E8"/>
    <w:rsid w:val="00194916"/>
    <w:rsid w:val="001C0EBB"/>
    <w:rsid w:val="001D57F3"/>
    <w:rsid w:val="001D6918"/>
    <w:rsid w:val="001E0EAB"/>
    <w:rsid w:val="001F784A"/>
    <w:rsid w:val="002036BC"/>
    <w:rsid w:val="00222225"/>
    <w:rsid w:val="002440B9"/>
    <w:rsid w:val="00285263"/>
    <w:rsid w:val="00294D28"/>
    <w:rsid w:val="00295257"/>
    <w:rsid w:val="002A4DA7"/>
    <w:rsid w:val="002B7346"/>
    <w:rsid w:val="002D050E"/>
    <w:rsid w:val="002D3680"/>
    <w:rsid w:val="002E20FB"/>
    <w:rsid w:val="002F4583"/>
    <w:rsid w:val="00304BBD"/>
    <w:rsid w:val="0031293E"/>
    <w:rsid w:val="00333C29"/>
    <w:rsid w:val="00333DE9"/>
    <w:rsid w:val="00344902"/>
    <w:rsid w:val="00354C11"/>
    <w:rsid w:val="00391535"/>
    <w:rsid w:val="003A198C"/>
    <w:rsid w:val="00414FD4"/>
    <w:rsid w:val="004232DF"/>
    <w:rsid w:val="004359C5"/>
    <w:rsid w:val="00435C75"/>
    <w:rsid w:val="004501BC"/>
    <w:rsid w:val="00454C33"/>
    <w:rsid w:val="00475D5A"/>
    <w:rsid w:val="00493E64"/>
    <w:rsid w:val="004A4245"/>
    <w:rsid w:val="004D5FFB"/>
    <w:rsid w:val="004F3E47"/>
    <w:rsid w:val="005171F5"/>
    <w:rsid w:val="00544999"/>
    <w:rsid w:val="00555D69"/>
    <w:rsid w:val="005675A6"/>
    <w:rsid w:val="00574DFE"/>
    <w:rsid w:val="00585320"/>
    <w:rsid w:val="00595D56"/>
    <w:rsid w:val="005B4F9C"/>
    <w:rsid w:val="005B4F9D"/>
    <w:rsid w:val="005C2A46"/>
    <w:rsid w:val="005D5C7C"/>
    <w:rsid w:val="005F2733"/>
    <w:rsid w:val="00654E8C"/>
    <w:rsid w:val="00667564"/>
    <w:rsid w:val="006A0802"/>
    <w:rsid w:val="006B3ACA"/>
    <w:rsid w:val="006D37B2"/>
    <w:rsid w:val="006F2327"/>
    <w:rsid w:val="00711510"/>
    <w:rsid w:val="0071463C"/>
    <w:rsid w:val="007461B4"/>
    <w:rsid w:val="0075327D"/>
    <w:rsid w:val="00787804"/>
    <w:rsid w:val="0079283F"/>
    <w:rsid w:val="007A5CB8"/>
    <w:rsid w:val="007B66F1"/>
    <w:rsid w:val="007E2CB0"/>
    <w:rsid w:val="00812123"/>
    <w:rsid w:val="00820858"/>
    <w:rsid w:val="00842C5A"/>
    <w:rsid w:val="00861602"/>
    <w:rsid w:val="008A787E"/>
    <w:rsid w:val="008C2692"/>
    <w:rsid w:val="008D1491"/>
    <w:rsid w:val="008E656C"/>
    <w:rsid w:val="008F05C5"/>
    <w:rsid w:val="00917B54"/>
    <w:rsid w:val="00920020"/>
    <w:rsid w:val="009223A5"/>
    <w:rsid w:val="00933707"/>
    <w:rsid w:val="00934345"/>
    <w:rsid w:val="00961615"/>
    <w:rsid w:val="00962637"/>
    <w:rsid w:val="009768A6"/>
    <w:rsid w:val="0098112A"/>
    <w:rsid w:val="00992FFC"/>
    <w:rsid w:val="009A33BB"/>
    <w:rsid w:val="009B15FA"/>
    <w:rsid w:val="009B4DDA"/>
    <w:rsid w:val="009D7140"/>
    <w:rsid w:val="00A4686B"/>
    <w:rsid w:val="00A51AD2"/>
    <w:rsid w:val="00A52E34"/>
    <w:rsid w:val="00A7326C"/>
    <w:rsid w:val="00A940F9"/>
    <w:rsid w:val="00AB3DDA"/>
    <w:rsid w:val="00AB77A3"/>
    <w:rsid w:val="00AE3515"/>
    <w:rsid w:val="00B36985"/>
    <w:rsid w:val="00B5000B"/>
    <w:rsid w:val="00B57E4F"/>
    <w:rsid w:val="00B90F95"/>
    <w:rsid w:val="00B93386"/>
    <w:rsid w:val="00B95B54"/>
    <w:rsid w:val="00BB1233"/>
    <w:rsid w:val="00BD2600"/>
    <w:rsid w:val="00BD26EF"/>
    <w:rsid w:val="00C23DD5"/>
    <w:rsid w:val="00C65ED7"/>
    <w:rsid w:val="00C763A2"/>
    <w:rsid w:val="00C9772C"/>
    <w:rsid w:val="00CA7A07"/>
    <w:rsid w:val="00CB26B9"/>
    <w:rsid w:val="00CC790C"/>
    <w:rsid w:val="00CD2B65"/>
    <w:rsid w:val="00D17959"/>
    <w:rsid w:val="00D20D46"/>
    <w:rsid w:val="00D73927"/>
    <w:rsid w:val="00D73E96"/>
    <w:rsid w:val="00D90759"/>
    <w:rsid w:val="00D93EEE"/>
    <w:rsid w:val="00D979BD"/>
    <w:rsid w:val="00DD4355"/>
    <w:rsid w:val="00DE1E27"/>
    <w:rsid w:val="00E23288"/>
    <w:rsid w:val="00E34843"/>
    <w:rsid w:val="00E36AB8"/>
    <w:rsid w:val="00E529C4"/>
    <w:rsid w:val="00E53913"/>
    <w:rsid w:val="00E65FA7"/>
    <w:rsid w:val="00F00A4D"/>
    <w:rsid w:val="00F06BE3"/>
    <w:rsid w:val="00F10115"/>
    <w:rsid w:val="00F11F79"/>
    <w:rsid w:val="00F14DD1"/>
    <w:rsid w:val="00F35BE1"/>
    <w:rsid w:val="00F5114A"/>
    <w:rsid w:val="00F5617C"/>
    <w:rsid w:val="00F8146C"/>
    <w:rsid w:val="00F937A1"/>
    <w:rsid w:val="00FA567C"/>
    <w:rsid w:val="00FB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2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75</cp:revision>
  <cp:lastPrinted>2019-05-06T12:15:00Z</cp:lastPrinted>
  <dcterms:created xsi:type="dcterms:W3CDTF">2015-07-10T12:49:00Z</dcterms:created>
  <dcterms:modified xsi:type="dcterms:W3CDTF">2019-09-10T07:54:00Z</dcterms:modified>
</cp:coreProperties>
</file>