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0" w:rsidRDefault="001057E0" w:rsidP="00DD41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1057E0" w:rsidRDefault="001057E0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7E0" w:rsidRDefault="001057E0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«Организатор аукциона – администрация города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 о развитии застроенной территории части кадастрового квартала 33:02:010103 г. Киржач, по ул. Ленинградская 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</w:t>
            </w:r>
            <w:r>
              <w:rPr>
                <w:rFonts w:ascii="Times New Roman" w:hAnsi="Times New Roman"/>
                <w:sz w:val="20"/>
                <w:szCs w:val="20"/>
              </w:rPr>
              <w:t>, почтовый адрес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организатора аукциона</w:t>
            </w:r>
          </w:p>
        </w:tc>
        <w:tc>
          <w:tcPr>
            <w:tcW w:w="5969" w:type="dxa"/>
          </w:tcPr>
          <w:p w:rsidR="001057E0" w:rsidRPr="00C12E31" w:rsidRDefault="001057E0" w:rsidP="00C1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601021</w:t>
            </w:r>
            <w:r w:rsidRPr="00C12E31">
              <w:rPr>
                <w:rFonts w:ascii="Times New Roman" w:hAnsi="Times New Roman"/>
                <w:sz w:val="20"/>
                <w:szCs w:val="20"/>
              </w:rPr>
              <w:t xml:space="preserve">, Владимирская область, город Киржач, </w:t>
            </w:r>
            <w:proofErr w:type="spellStart"/>
            <w:r w:rsidRPr="00C12E3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C12E31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1057E0" w:rsidRPr="00C12E31" w:rsidRDefault="001057E0" w:rsidP="00C12E31">
            <w:pPr>
              <w:spacing w:after="0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C12E31">
              <w:rPr>
                <w:rFonts w:ascii="Times New Roman" w:hAnsi="Times New Roman"/>
                <w:lang w:val="en-US"/>
              </w:rPr>
              <w:t>E</w:t>
            </w:r>
            <w:r w:rsidRPr="00382840">
              <w:rPr>
                <w:rFonts w:ascii="Times New Roman" w:hAnsi="Times New Roman"/>
              </w:rPr>
              <w:t>-</w:t>
            </w:r>
            <w:r w:rsidRPr="00C12E31"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r w:rsidRPr="00382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E31">
              <w:rPr>
                <w:rFonts w:ascii="Times New Roman" w:hAnsi="Times New Roman"/>
                <w:sz w:val="20"/>
                <w:szCs w:val="20"/>
                <w:lang w:val="en-US"/>
              </w:rPr>
              <w:t>adm</w:t>
            </w:r>
            <w:proofErr w:type="spellEnd"/>
            <w:r w:rsidRPr="00382840">
              <w:rPr>
                <w:rFonts w:ascii="Times New Roman" w:hAnsi="Times New Roman"/>
                <w:sz w:val="20"/>
                <w:szCs w:val="20"/>
                <w:u w:val="single"/>
              </w:rPr>
              <w:t>@</w:t>
            </w:r>
            <w:proofErr w:type="spellStart"/>
            <w:r w:rsidRPr="00C12E3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gorodkirzhach</w:t>
            </w:r>
            <w:proofErr w:type="spellEnd"/>
            <w:r w:rsidRPr="0038284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spellStart"/>
            <w:r w:rsidRPr="00C12E3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382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7E0" w:rsidRPr="00B5000B" w:rsidRDefault="001057E0" w:rsidP="00D6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E31">
              <w:rPr>
                <w:rFonts w:ascii="Times New Roman" w:hAnsi="Times New Roman"/>
                <w:sz w:val="20"/>
                <w:szCs w:val="20"/>
              </w:rPr>
              <w:t>Контактный телефон: 8-(49237)-6-02-18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Реквизиты решения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развитии застроенной территории</w:t>
            </w:r>
          </w:p>
        </w:tc>
        <w:tc>
          <w:tcPr>
            <w:tcW w:w="5969" w:type="dxa"/>
          </w:tcPr>
          <w:p w:rsidR="001057E0" w:rsidRPr="00B5000B" w:rsidRDefault="001057E0" w:rsidP="00454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народных депутатов  города Киржач от 19.12.2016 №21/169</w:t>
            </w:r>
          </w:p>
        </w:tc>
      </w:tr>
      <w:tr w:rsidR="001057E0" w:rsidRPr="00B5000B" w:rsidTr="00295257">
        <w:trPr>
          <w:trHeight w:val="565"/>
        </w:trPr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Местоположение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5969" w:type="dxa"/>
          </w:tcPr>
          <w:p w:rsidR="001057E0" w:rsidRDefault="001057E0" w:rsidP="00D7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г. Киржач, ул.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Ленинградская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057E0" w:rsidRPr="00B5000B" w:rsidRDefault="001057E0" w:rsidP="006C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Ориентировочная площадь: 0,8456  га</w:t>
            </w:r>
          </w:p>
          <w:p w:rsidR="001057E0" w:rsidRPr="00B5000B" w:rsidRDefault="001057E0" w:rsidP="006C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33:02:010103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1057E0" w:rsidRPr="00B5000B" w:rsidRDefault="003D4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148717,58</w:t>
            </w:r>
            <w:r w:rsidR="001057E0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1057E0" w:rsidRPr="00B5000B" w:rsidRDefault="003D4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297743,51</w:t>
            </w:r>
            <w:r w:rsidR="001057E0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100000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1057E0" w:rsidRPr="00B5000B" w:rsidTr="00295257">
        <w:trPr>
          <w:trHeight w:val="1513"/>
        </w:trPr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57E0" w:rsidRPr="00DD41A9" w:rsidRDefault="001057E0" w:rsidP="00DD41A9">
            <w:pPr>
              <w:pStyle w:val="ConsPlusNormal"/>
              <w:ind w:firstLine="51"/>
              <w:jc w:val="both"/>
              <w:rPr>
                <w:sz w:val="22"/>
                <w:szCs w:val="22"/>
              </w:rPr>
            </w:pPr>
            <w:proofErr w:type="gramStart"/>
            <w:r w:rsidRPr="00096B0A">
              <w:t xml:space="preserve">Заявки на участие в аукционе принимаются в отделе по имуществу и землеустройству администрации город Киржач (Владимирская область, город Киржач, </w:t>
            </w:r>
            <w:proofErr w:type="spellStart"/>
            <w:r w:rsidRPr="00096B0A">
              <w:t>мкр</w:t>
            </w:r>
            <w:proofErr w:type="spellEnd"/>
            <w:r w:rsidRPr="00096B0A">
              <w:t>.</w:t>
            </w:r>
            <w:proofErr w:type="gramEnd"/>
            <w:r w:rsidRPr="00096B0A"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  <w:r>
              <w:t xml:space="preserve">  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57E0" w:rsidRPr="00E03EBE" w:rsidRDefault="00E94450" w:rsidP="00E944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6D71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1057E0"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057E0"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08.00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1057E0" w:rsidRPr="00E03EBE" w:rsidRDefault="00E94450" w:rsidP="00DD41A9">
            <w:pPr>
              <w:pStyle w:val="ConsPlusNormal"/>
              <w:ind w:firstLine="51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1057E0" w:rsidRPr="00E03EBE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1057E0" w:rsidRPr="00E03EBE">
              <w:rPr>
                <w:color w:val="000000"/>
              </w:rPr>
              <w:t>.201</w:t>
            </w:r>
            <w:r w:rsidR="006D7132">
              <w:rPr>
                <w:color w:val="000000"/>
              </w:rPr>
              <w:t>8</w:t>
            </w:r>
            <w:r w:rsidR="001057E0" w:rsidRPr="00E03EBE">
              <w:rPr>
                <w:color w:val="000000"/>
              </w:rPr>
              <w:t xml:space="preserve"> до 17.00</w:t>
            </w:r>
          </w:p>
          <w:p w:rsidR="001057E0" w:rsidRPr="00E03EBE" w:rsidRDefault="001057E0" w:rsidP="00DD41A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E03EBE">
              <w:rPr>
                <w:color w:val="000000"/>
              </w:rPr>
              <w:t xml:space="preserve"> Заявка на участие в аукционе, поступившая по истечении срока ее приема, возвращается в день ее поступления заявителю.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1057E0" w:rsidRPr="00E03EBE" w:rsidRDefault="001057E0" w:rsidP="00E944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>Участники аукциона определяются р</w:t>
            </w:r>
            <w:r w:rsidR="006D71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ешением организатора аукциона </w:t>
            </w:r>
            <w:r w:rsidR="00732F9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9445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944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 w:rsidR="006D713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администрации   город Киржач.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дата и время проведения аукциона</w:t>
            </w:r>
          </w:p>
        </w:tc>
        <w:tc>
          <w:tcPr>
            <w:tcW w:w="5969" w:type="dxa"/>
          </w:tcPr>
          <w:p w:rsidR="001057E0" w:rsidRPr="00E03EBE" w:rsidRDefault="001057E0" w:rsidP="002368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601021, Владимирская область, город Киржач, </w:t>
            </w:r>
            <w:proofErr w:type="spellStart"/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>. Красный Октябрь, ул. Пушкина, д.8б</w:t>
            </w:r>
          </w:p>
          <w:p w:rsidR="001057E0" w:rsidRPr="00E03EBE" w:rsidRDefault="00FB309D" w:rsidP="00FB3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10.05</w:t>
            </w:r>
            <w:r w:rsidR="001057E0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 w:rsidR="006D713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057E0" w:rsidRPr="00E03E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10:00ч. по московскому времени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1057E0" w:rsidRPr="00B5000B" w:rsidRDefault="001057E0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город Киржач Киржачского района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 Киржачского района Владимирской области: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КПП 331601001,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КБК 00000000000000000510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Киржачского района Владимирской области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ОГРН 1063316000868</w:t>
            </w:r>
          </w:p>
          <w:p w:rsidR="001057E0" w:rsidRPr="00B5000B" w:rsidRDefault="001057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поступление задатка на счет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организатора аукцион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дня  окончания приема заявок.    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Default="001057E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1057E0" w:rsidRPr="00382840" w:rsidRDefault="001057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840">
              <w:rPr>
                <w:rFonts w:ascii="Times New Roman" w:hAnsi="Times New Roman"/>
                <w:color w:val="000000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38284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3828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пяти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1057E0" w:rsidRPr="00B5000B" w:rsidTr="00295257">
        <w:tc>
          <w:tcPr>
            <w:tcW w:w="3687" w:type="dxa"/>
          </w:tcPr>
          <w:p w:rsidR="001057E0" w:rsidRPr="00B5000B" w:rsidRDefault="00105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1057E0" w:rsidRPr="00F90735" w:rsidRDefault="001057E0" w:rsidP="00382840">
            <w:pPr>
              <w:pStyle w:val="ConsPlusNormal"/>
              <w:ind w:firstLine="51"/>
              <w:jc w:val="both"/>
              <w:rPr>
                <w:color w:val="000000"/>
              </w:rPr>
            </w:pPr>
            <w:r w:rsidRPr="00222F2E">
              <w:rPr>
                <w:color w:val="FF0000"/>
              </w:rPr>
              <w:t xml:space="preserve">- </w:t>
            </w:r>
            <w:r>
              <w:t xml:space="preserve">заявка </w:t>
            </w:r>
            <w:proofErr w:type="gramStart"/>
            <w:r>
              <w:t>на участие в аукционе по установленной форме с указанием реквизитов счета для возврата</w:t>
            </w:r>
            <w:proofErr w:type="gramEnd"/>
            <w:r>
              <w:t xml:space="preserve"> задатка</w:t>
            </w:r>
            <w:r w:rsidRPr="00222F2E">
              <w:rPr>
                <w:color w:val="FF0000"/>
              </w:rPr>
              <w:t xml:space="preserve"> </w:t>
            </w:r>
            <w:r w:rsidRPr="00F90735">
              <w:rPr>
                <w:color w:val="000000"/>
              </w:rPr>
              <w:t>в 2-х экземплярах;</w:t>
            </w:r>
          </w:p>
          <w:p w:rsidR="001057E0" w:rsidRPr="00222F2E" w:rsidRDefault="001057E0">
            <w:pPr>
              <w:spacing w:after="0" w:line="240" w:lineRule="auto"/>
              <w:ind w:left="107" w:hanging="107"/>
              <w:rPr>
                <w:rStyle w:val="blk"/>
                <w:color w:val="FF0000"/>
              </w:rPr>
            </w:pPr>
            <w:r>
              <w:rPr>
                <w:rStyle w:val="blk"/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- </w:t>
            </w:r>
            <w:r w:rsidRPr="00382840">
              <w:rPr>
                <w:rStyle w:val="blk"/>
                <w:rFonts w:ascii="Times New Roman" w:hAnsi="Times New Roman"/>
                <w:color w:val="000000"/>
                <w:sz w:val="20"/>
                <w:szCs w:val="20"/>
              </w:rPr>
              <w:t>документы, подтверждающие внесение задатка</w:t>
            </w:r>
            <w:r>
              <w:rPr>
                <w:rStyle w:val="blk"/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057E0" w:rsidRPr="00487CDA" w:rsidRDefault="001057E0" w:rsidP="00487CDA">
            <w:pPr>
              <w:pStyle w:val="ConsPlusNormal"/>
              <w:jc w:val="both"/>
              <w:rPr>
                <w:rStyle w:val="blk"/>
              </w:rPr>
            </w:pPr>
            <w:r>
              <w:t>-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      </w:r>
          </w:p>
          <w:p w:rsidR="001057E0" w:rsidRPr="00806158" w:rsidRDefault="001057E0" w:rsidP="0048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158">
              <w:rPr>
                <w:rFonts w:ascii="Times New Roman" w:hAnsi="Times New Roman"/>
                <w:sz w:val="20"/>
                <w:szCs w:val="20"/>
              </w:rPr>
              <w:t>Заявитель, являющийся юридическим лицом или индивидуальным предпринимателем, вправе представить вместе с указанными документами</w:t>
            </w:r>
            <w:proofErr w:type="gramStart"/>
            <w:r w:rsidRPr="0080615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06158">
              <w:rPr>
                <w:rFonts w:ascii="Times New Roman" w:hAnsi="Times New Roman"/>
                <w:sz w:val="20"/>
                <w:szCs w:val="20"/>
              </w:rPr>
              <w:t xml:space="preserve">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1057E0" w:rsidRPr="006C3E82" w:rsidRDefault="001057E0" w:rsidP="006C3E82">
            <w:pPr>
              <w:spacing w:after="0" w:line="240" w:lineRule="auto"/>
              <w:ind w:left="107" w:hanging="107"/>
              <w:rPr>
                <w:color w:val="FF0000"/>
              </w:rPr>
            </w:pPr>
            <w:r>
              <w:rPr>
                <w:rStyle w:val="blk"/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057E0" w:rsidRPr="006C3E82" w:rsidRDefault="001057E0" w:rsidP="006C3E82">
      <w:pPr>
        <w:pStyle w:val="17"/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A93338" w:rsidRDefault="00A93338" w:rsidP="00A93338">
      <w:pPr>
        <w:spacing w:after="0" w:line="240" w:lineRule="auto"/>
        <w:ind w:left="-540"/>
        <w:jc w:val="both"/>
      </w:pPr>
      <w:r>
        <w:rPr>
          <w:rFonts w:ascii="Times New Roman" w:hAnsi="Times New Roman"/>
          <w:sz w:val="24"/>
          <w:szCs w:val="24"/>
        </w:rPr>
        <w:t xml:space="preserve">Подробная информация об условиях заключения договора, порядок проведения торгов, определения победителей, существенные условия   договора, форма и порядок подачи заявки, внесения и возврата задатка размещены  на   официальном сайте Российской Федерации в сети «Интернет» </w:t>
      </w:r>
      <w:r w:rsidRPr="00B80CF2">
        <w:rPr>
          <w:rFonts w:ascii="Times New Roman" w:hAnsi="Times New Roman"/>
          <w:color w:val="000000"/>
          <w:sz w:val="24"/>
          <w:szCs w:val="24"/>
        </w:rPr>
        <w:t>(</w:t>
      </w:r>
      <w:hyperlink r:id="rId5" w:history="1">
        <w:r w:rsidRPr="00B80CF2">
          <w:rPr>
            <w:rStyle w:val="a3"/>
            <w:rFonts w:ascii="Times New Roman" w:hAnsi="Times New Roman"/>
            <w:color w:val="000000"/>
            <w:lang w:val="en-US"/>
          </w:rPr>
          <w:t>www</w:t>
        </w:r>
        <w:r w:rsidRPr="00B80CF2">
          <w:rPr>
            <w:rStyle w:val="a3"/>
            <w:rFonts w:ascii="Times New Roman" w:hAnsi="Times New Roman"/>
            <w:color w:val="000000"/>
          </w:rPr>
          <w:t>.</w:t>
        </w:r>
        <w:r w:rsidRPr="00B80CF2">
          <w:rPr>
            <w:rStyle w:val="a3"/>
            <w:rFonts w:ascii="Times New Roman" w:hAnsi="Times New Roman"/>
            <w:color w:val="000000"/>
            <w:lang w:val="en-US"/>
          </w:rPr>
          <w:t>torgi</w:t>
        </w:r>
        <w:r w:rsidRPr="00B80CF2">
          <w:rPr>
            <w:rStyle w:val="a3"/>
            <w:rFonts w:ascii="Times New Roman" w:hAnsi="Times New Roman"/>
            <w:color w:val="000000"/>
          </w:rPr>
          <w:t>.</w:t>
        </w:r>
        <w:r w:rsidRPr="00B80CF2">
          <w:rPr>
            <w:rStyle w:val="a3"/>
            <w:rFonts w:ascii="Times New Roman" w:hAnsi="Times New Roman"/>
            <w:color w:val="000000"/>
            <w:lang w:val="en-US"/>
          </w:rPr>
          <w:t>gov</w:t>
        </w:r>
        <w:r w:rsidRPr="00B80CF2">
          <w:rPr>
            <w:rStyle w:val="a3"/>
            <w:rFonts w:ascii="Times New Roman" w:hAnsi="Times New Roman"/>
            <w:color w:val="000000"/>
          </w:rPr>
          <w:t>.</w:t>
        </w:r>
        <w:r w:rsidRPr="00B80CF2">
          <w:rPr>
            <w:rStyle w:val="a3"/>
            <w:rFonts w:ascii="Times New Roman" w:hAnsi="Times New Roman"/>
            <w:color w:val="000000"/>
            <w:lang w:val="en-US"/>
          </w:rPr>
          <w:t>ru</w:t>
        </w:r>
      </w:hyperlink>
      <w:r w:rsidRPr="00B80CF2">
        <w:rPr>
          <w:rFonts w:ascii="Times New Roman" w:hAnsi="Times New Roman"/>
          <w:color w:val="000000"/>
          <w:sz w:val="24"/>
          <w:szCs w:val="24"/>
        </w:rPr>
        <w:t>),</w:t>
      </w:r>
      <w:r w:rsidRPr="00B80CF2">
        <w:rPr>
          <w:rFonts w:ascii="Times New Roman" w:hAnsi="Times New Roman"/>
          <w:sz w:val="24"/>
          <w:szCs w:val="24"/>
        </w:rPr>
        <w:t xml:space="preserve"> а</w:t>
      </w:r>
      <w:r w:rsidRPr="00B80CF2">
        <w:rPr>
          <w:rFonts w:ascii="Times New Roman" w:hAnsi="Times New Roman"/>
          <w:b/>
          <w:sz w:val="24"/>
          <w:szCs w:val="24"/>
        </w:rPr>
        <w:t xml:space="preserve"> </w:t>
      </w:r>
      <w:r w:rsidRPr="00B80CF2">
        <w:rPr>
          <w:rFonts w:ascii="Times New Roman" w:hAnsi="Times New Roman"/>
          <w:sz w:val="24"/>
          <w:szCs w:val="24"/>
        </w:rPr>
        <w:t xml:space="preserve">также на официальном информационно-справочном </w:t>
      </w:r>
      <w:proofErr w:type="spellStart"/>
      <w:proofErr w:type="gramStart"/>
      <w:r w:rsidRPr="00B80CF2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proofErr w:type="gramEnd"/>
      <w:r w:rsidRPr="00B80CF2">
        <w:rPr>
          <w:rFonts w:ascii="Times New Roman" w:hAnsi="Times New Roman"/>
          <w:sz w:val="24"/>
          <w:szCs w:val="24"/>
        </w:rPr>
        <w:t xml:space="preserve">  г.  Киржач (</w:t>
      </w:r>
      <w:proofErr w:type="spellStart"/>
      <w:r w:rsidRPr="00B80CF2">
        <w:rPr>
          <w:rFonts w:ascii="Times New Roman" w:hAnsi="Times New Roman"/>
          <w:sz w:val="24"/>
          <w:szCs w:val="24"/>
        </w:rPr>
        <w:t>www.gorodkirzhach.ru</w:t>
      </w:r>
      <w:proofErr w:type="spellEnd"/>
      <w:r w:rsidRPr="00B80C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B80CF2"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</w:t>
      </w:r>
      <w:r>
        <w:rPr>
          <w:rFonts w:ascii="Times New Roman" w:hAnsi="Times New Roman"/>
          <w:sz w:val="24"/>
          <w:szCs w:val="24"/>
        </w:rPr>
        <w:t xml:space="preserve"> документами можно ознакомиться в администрации   города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8(49237)6-02-18.</w:t>
      </w:r>
    </w:p>
    <w:p w:rsidR="001057E0" w:rsidRDefault="001057E0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57E0" w:rsidSect="00DD41A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583"/>
    <w:rsid w:val="0001015C"/>
    <w:rsid w:val="00021F9C"/>
    <w:rsid w:val="0003587F"/>
    <w:rsid w:val="00047A8A"/>
    <w:rsid w:val="00056938"/>
    <w:rsid w:val="00064F78"/>
    <w:rsid w:val="00096B0A"/>
    <w:rsid w:val="00096EC9"/>
    <w:rsid w:val="00096FFD"/>
    <w:rsid w:val="000D19D6"/>
    <w:rsid w:val="000F1DF7"/>
    <w:rsid w:val="00103DF2"/>
    <w:rsid w:val="001057E0"/>
    <w:rsid w:val="00134D5A"/>
    <w:rsid w:val="0015452F"/>
    <w:rsid w:val="00182EB1"/>
    <w:rsid w:val="001916EB"/>
    <w:rsid w:val="001B14AC"/>
    <w:rsid w:val="001D3EEB"/>
    <w:rsid w:val="002036BC"/>
    <w:rsid w:val="00205DBD"/>
    <w:rsid w:val="00222F2E"/>
    <w:rsid w:val="00227B36"/>
    <w:rsid w:val="0023681A"/>
    <w:rsid w:val="002440B9"/>
    <w:rsid w:val="00281123"/>
    <w:rsid w:val="0029398F"/>
    <w:rsid w:val="00295257"/>
    <w:rsid w:val="002A3BB9"/>
    <w:rsid w:val="002A4DA7"/>
    <w:rsid w:val="002B7118"/>
    <w:rsid w:val="002C18B9"/>
    <w:rsid w:val="002F4583"/>
    <w:rsid w:val="00315CFB"/>
    <w:rsid w:val="00316CDA"/>
    <w:rsid w:val="00333DE9"/>
    <w:rsid w:val="00344137"/>
    <w:rsid w:val="00344902"/>
    <w:rsid w:val="00351189"/>
    <w:rsid w:val="003721F7"/>
    <w:rsid w:val="00382840"/>
    <w:rsid w:val="003866FC"/>
    <w:rsid w:val="003A0FF0"/>
    <w:rsid w:val="003C1E57"/>
    <w:rsid w:val="003C3EFB"/>
    <w:rsid w:val="003D4326"/>
    <w:rsid w:val="003F6B8C"/>
    <w:rsid w:val="00401A86"/>
    <w:rsid w:val="00405EF6"/>
    <w:rsid w:val="00411A13"/>
    <w:rsid w:val="004154CE"/>
    <w:rsid w:val="004232DF"/>
    <w:rsid w:val="00426A23"/>
    <w:rsid w:val="00444631"/>
    <w:rsid w:val="00445842"/>
    <w:rsid w:val="004501BC"/>
    <w:rsid w:val="00454C33"/>
    <w:rsid w:val="00474119"/>
    <w:rsid w:val="00487CDA"/>
    <w:rsid w:val="004D5FFB"/>
    <w:rsid w:val="004E6CB6"/>
    <w:rsid w:val="004F3E47"/>
    <w:rsid w:val="0053121E"/>
    <w:rsid w:val="00544999"/>
    <w:rsid w:val="00555460"/>
    <w:rsid w:val="00573129"/>
    <w:rsid w:val="00583CAD"/>
    <w:rsid w:val="005864BD"/>
    <w:rsid w:val="005B4F9D"/>
    <w:rsid w:val="00630E69"/>
    <w:rsid w:val="00641293"/>
    <w:rsid w:val="0065255A"/>
    <w:rsid w:val="00690ACC"/>
    <w:rsid w:val="006B021D"/>
    <w:rsid w:val="006C3E82"/>
    <w:rsid w:val="006C4880"/>
    <w:rsid w:val="006D37B2"/>
    <w:rsid w:val="006D495A"/>
    <w:rsid w:val="006D7132"/>
    <w:rsid w:val="006E5805"/>
    <w:rsid w:val="006F5D0D"/>
    <w:rsid w:val="00732F9D"/>
    <w:rsid w:val="007476B2"/>
    <w:rsid w:val="00764AE3"/>
    <w:rsid w:val="007D46F9"/>
    <w:rsid w:val="007E5AE2"/>
    <w:rsid w:val="007F6303"/>
    <w:rsid w:val="007F6D17"/>
    <w:rsid w:val="008026C5"/>
    <w:rsid w:val="00806158"/>
    <w:rsid w:val="008450F2"/>
    <w:rsid w:val="008569AA"/>
    <w:rsid w:val="0086795B"/>
    <w:rsid w:val="00892FB8"/>
    <w:rsid w:val="008E1128"/>
    <w:rsid w:val="008E3210"/>
    <w:rsid w:val="009223A5"/>
    <w:rsid w:val="009402EB"/>
    <w:rsid w:val="00961329"/>
    <w:rsid w:val="009768A6"/>
    <w:rsid w:val="0099358F"/>
    <w:rsid w:val="009B4DDA"/>
    <w:rsid w:val="009C3254"/>
    <w:rsid w:val="009C5E2E"/>
    <w:rsid w:val="009D307B"/>
    <w:rsid w:val="009E6202"/>
    <w:rsid w:val="00A251A9"/>
    <w:rsid w:val="00A260D3"/>
    <w:rsid w:val="00A52F11"/>
    <w:rsid w:val="00A75F93"/>
    <w:rsid w:val="00A93338"/>
    <w:rsid w:val="00A940F9"/>
    <w:rsid w:val="00AB04FF"/>
    <w:rsid w:val="00AB3DDA"/>
    <w:rsid w:val="00AC00AA"/>
    <w:rsid w:val="00B5000B"/>
    <w:rsid w:val="00B57BFC"/>
    <w:rsid w:val="00B57E4F"/>
    <w:rsid w:val="00B7217E"/>
    <w:rsid w:val="00B80CF2"/>
    <w:rsid w:val="00B95B54"/>
    <w:rsid w:val="00BA062F"/>
    <w:rsid w:val="00BB1233"/>
    <w:rsid w:val="00BD1C16"/>
    <w:rsid w:val="00C12E31"/>
    <w:rsid w:val="00C43850"/>
    <w:rsid w:val="00CA62DA"/>
    <w:rsid w:val="00CC790C"/>
    <w:rsid w:val="00CD2B65"/>
    <w:rsid w:val="00CE4864"/>
    <w:rsid w:val="00D12AA8"/>
    <w:rsid w:val="00D17959"/>
    <w:rsid w:val="00D318D8"/>
    <w:rsid w:val="00D41356"/>
    <w:rsid w:val="00D475B4"/>
    <w:rsid w:val="00D61DFC"/>
    <w:rsid w:val="00D652C1"/>
    <w:rsid w:val="00D66B25"/>
    <w:rsid w:val="00D73E96"/>
    <w:rsid w:val="00DA3212"/>
    <w:rsid w:val="00DA758B"/>
    <w:rsid w:val="00DB2AFE"/>
    <w:rsid w:val="00DC7305"/>
    <w:rsid w:val="00DD41A9"/>
    <w:rsid w:val="00DD4355"/>
    <w:rsid w:val="00E03EBE"/>
    <w:rsid w:val="00E203EE"/>
    <w:rsid w:val="00E507EF"/>
    <w:rsid w:val="00E653C0"/>
    <w:rsid w:val="00E83E31"/>
    <w:rsid w:val="00E94450"/>
    <w:rsid w:val="00ED791F"/>
    <w:rsid w:val="00F307D3"/>
    <w:rsid w:val="00F60F3E"/>
    <w:rsid w:val="00F72D5B"/>
    <w:rsid w:val="00F8146C"/>
    <w:rsid w:val="00F90735"/>
    <w:rsid w:val="00FA60F6"/>
    <w:rsid w:val="00FB309D"/>
    <w:rsid w:val="00FC15CE"/>
    <w:rsid w:val="00FC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9358F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58F"/>
    <w:rPr>
      <w:rFonts w:cs="Times New Roman"/>
      <w:sz w:val="24"/>
      <w:szCs w:val="24"/>
      <w:u w:val="single"/>
      <w:lang w:val="ru-RU" w:eastAsia="ru-RU" w:bidi="ar-SA"/>
    </w:rPr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customStyle="1" w:styleId="ConsPlusNormal">
    <w:name w:val="ConsPlusNormal"/>
    <w:uiPriority w:val="99"/>
    <w:rsid w:val="00382840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5">
    <w:name w:val="Знак Знак Знак"/>
    <w:basedOn w:val="a"/>
    <w:uiPriority w:val="99"/>
    <w:rsid w:val="00B80C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9935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D3EEB"/>
    <w:rPr>
      <w:rFonts w:cs="Times New Roman"/>
    </w:rPr>
  </w:style>
  <w:style w:type="paragraph" w:styleId="a8">
    <w:name w:val="Normal (Web)"/>
    <w:basedOn w:val="a"/>
    <w:uiPriority w:val="99"/>
    <w:rsid w:val="00993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93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-Absatz-Standardschriftart1">
    <w:name w:val="WW-Absatz-Standardschriftart1"/>
    <w:uiPriority w:val="99"/>
    <w:rsid w:val="0065255A"/>
  </w:style>
  <w:style w:type="table" w:styleId="a9">
    <w:name w:val="Table Grid"/>
    <w:basedOn w:val="a1"/>
    <w:locked/>
    <w:rsid w:val="0086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2015-07-17T08:58:00Z</cp:lastPrinted>
  <dcterms:created xsi:type="dcterms:W3CDTF">2018-03-28T11:19:00Z</dcterms:created>
  <dcterms:modified xsi:type="dcterms:W3CDTF">2018-03-28T11:19:00Z</dcterms:modified>
</cp:coreProperties>
</file>