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1117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81117F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B2991" w:rsidRPr="006B2991" w:rsidRDefault="006B2991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991">
        <w:rPr>
          <w:rFonts w:ascii="Times New Roman" w:hAnsi="Times New Roman" w:cs="Times New Roman"/>
          <w:b/>
          <w:sz w:val="28"/>
          <w:szCs w:val="28"/>
        </w:rPr>
        <w:t>ГЛАВЫ</w:t>
      </w:r>
    </w:p>
    <w:p w:rsidR="00664DFE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904922" w:rsidRDefault="00B81DEC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B81DEC">
        <w:rPr>
          <w:rFonts w:ascii="Times New Roman" w:hAnsi="Times New Roman" w:cs="Times New Roman"/>
          <w:bCs/>
          <w:sz w:val="28"/>
          <w:u w:val="single"/>
        </w:rPr>
        <w:t>28.11.2017</w:t>
      </w:r>
      <w:r>
        <w:rPr>
          <w:rFonts w:ascii="Times New Roman" w:hAnsi="Times New Roman" w:cs="Times New Roman"/>
          <w:bCs/>
          <w:sz w:val="28"/>
        </w:rPr>
        <w:t xml:space="preserve">         </w:t>
      </w:r>
      <w:r w:rsidR="003402EE">
        <w:rPr>
          <w:rFonts w:ascii="Times New Roman" w:hAnsi="Times New Roman" w:cs="Times New Roman"/>
          <w:bCs/>
          <w:sz w:val="28"/>
        </w:rPr>
        <w:t xml:space="preserve">          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                       </w:t>
      </w:r>
      <w:r w:rsidR="007346BC">
        <w:rPr>
          <w:rFonts w:ascii="Times New Roman" w:hAnsi="Times New Roman" w:cs="Times New Roman"/>
          <w:bCs/>
          <w:sz w:val="28"/>
        </w:rPr>
        <w:t xml:space="preserve">     </w:t>
      </w:r>
      <w:r w:rsidR="006B2991">
        <w:rPr>
          <w:rFonts w:ascii="Times New Roman" w:hAnsi="Times New Roman" w:cs="Times New Roman"/>
          <w:bCs/>
          <w:sz w:val="28"/>
        </w:rPr>
        <w:t xml:space="preserve">    </w:t>
      </w:r>
      <w:r w:rsidR="00A4604C">
        <w:rPr>
          <w:rFonts w:ascii="Times New Roman" w:hAnsi="Times New Roman" w:cs="Times New Roman"/>
          <w:bCs/>
          <w:sz w:val="28"/>
        </w:rPr>
        <w:t xml:space="preserve">    </w:t>
      </w:r>
      <w:r w:rsidR="00904922">
        <w:rPr>
          <w:rFonts w:ascii="Times New Roman" w:hAnsi="Times New Roman" w:cs="Times New Roman"/>
          <w:bCs/>
          <w:sz w:val="28"/>
        </w:rPr>
        <w:t xml:space="preserve">    №   </w:t>
      </w:r>
      <w:r w:rsidRPr="00B81DEC">
        <w:rPr>
          <w:rFonts w:ascii="Times New Roman" w:hAnsi="Times New Roman" w:cs="Times New Roman"/>
          <w:bCs/>
          <w:sz w:val="28"/>
          <w:u w:val="single"/>
        </w:rPr>
        <w:t>1220</w:t>
      </w:r>
      <w:r w:rsidR="00904922">
        <w:rPr>
          <w:rFonts w:ascii="Times New Roman" w:hAnsi="Times New Roman" w:cs="Times New Roman"/>
          <w:bCs/>
          <w:sz w:val="28"/>
          <w:u w:val="single"/>
        </w:rPr>
        <w:t xml:space="preserve">        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 w:rsidP="00C77B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</w:t>
            </w:r>
            <w:r w:rsidR="00C77B5E">
              <w:rPr>
                <w:rFonts w:ascii="Times New Roman" w:hAnsi="Times New Roman" w:cs="Times New Roman"/>
                <w:i/>
                <w:sz w:val="26"/>
                <w:szCs w:val="26"/>
              </w:rPr>
              <w:t>ов</w:t>
            </w:r>
          </w:p>
        </w:tc>
      </w:tr>
    </w:tbl>
    <w:p w:rsidR="00904922" w:rsidRPr="00CA197C" w:rsidRDefault="00904922" w:rsidP="00904922">
      <w:pPr>
        <w:pStyle w:val="a3"/>
        <w:rPr>
          <w:bCs/>
          <w:sz w:val="20"/>
          <w:szCs w:val="20"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>
        <w:rPr>
          <w:bCs/>
          <w:szCs w:val="20"/>
        </w:rPr>
        <w:tab/>
      </w:r>
      <w:r w:rsidRPr="00CA197C">
        <w:rPr>
          <w:bCs/>
          <w:sz w:val="27"/>
          <w:szCs w:val="27"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904922" w:rsidRPr="00CA197C" w:rsidRDefault="00904922" w:rsidP="00904922">
      <w:pPr>
        <w:pStyle w:val="a3"/>
        <w:rPr>
          <w:bCs/>
          <w:sz w:val="20"/>
          <w:szCs w:val="20"/>
        </w:rPr>
      </w:pPr>
    </w:p>
    <w:p w:rsidR="00904922" w:rsidRPr="00CA197C" w:rsidRDefault="00904922" w:rsidP="00904922">
      <w:pPr>
        <w:pStyle w:val="a3"/>
        <w:jc w:val="center"/>
        <w:rPr>
          <w:b/>
          <w:bCs/>
          <w:sz w:val="27"/>
          <w:szCs w:val="27"/>
        </w:rPr>
      </w:pPr>
      <w:proofErr w:type="gramStart"/>
      <w:r w:rsidRPr="00CA197C">
        <w:rPr>
          <w:b/>
          <w:bCs/>
          <w:sz w:val="27"/>
          <w:szCs w:val="27"/>
        </w:rPr>
        <w:t>П</w:t>
      </w:r>
      <w:proofErr w:type="gramEnd"/>
      <w:r w:rsidRPr="00CA197C">
        <w:rPr>
          <w:b/>
          <w:bCs/>
          <w:sz w:val="27"/>
          <w:szCs w:val="27"/>
        </w:rPr>
        <w:t xml:space="preserve"> О С Т А Н О В Л Я Ю:</w:t>
      </w:r>
    </w:p>
    <w:p w:rsidR="00904922" w:rsidRPr="00CA197C" w:rsidRDefault="00904922" w:rsidP="00904922">
      <w:pPr>
        <w:pStyle w:val="a3"/>
        <w:jc w:val="center"/>
        <w:rPr>
          <w:bCs/>
          <w:sz w:val="20"/>
          <w:szCs w:val="20"/>
        </w:rPr>
      </w:pPr>
    </w:p>
    <w:p w:rsidR="00C77B5E" w:rsidRDefault="00904922" w:rsidP="00A4604C">
      <w:pPr>
        <w:pStyle w:val="a3"/>
        <w:ind w:left="-284" w:firstLine="709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>1. Администрации город</w:t>
      </w:r>
      <w:r w:rsidR="006B2991">
        <w:rPr>
          <w:bCs/>
          <w:sz w:val="27"/>
          <w:szCs w:val="27"/>
        </w:rPr>
        <w:t>а</w:t>
      </w:r>
      <w:r w:rsidR="00A4604C">
        <w:rPr>
          <w:bCs/>
          <w:sz w:val="27"/>
          <w:szCs w:val="27"/>
        </w:rPr>
        <w:t xml:space="preserve"> Киржач</w:t>
      </w:r>
      <w:r w:rsidR="00C77B5E">
        <w:rPr>
          <w:bCs/>
          <w:sz w:val="27"/>
          <w:szCs w:val="27"/>
        </w:rPr>
        <w:t>:</w:t>
      </w:r>
    </w:p>
    <w:p w:rsidR="00C77B5E" w:rsidRDefault="00A4604C" w:rsidP="00C77B5E">
      <w:pPr>
        <w:pStyle w:val="a3"/>
        <w:ind w:left="-284" w:firstLine="709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</w:t>
      </w:r>
      <w:r w:rsidR="00C77B5E" w:rsidRPr="00CA197C">
        <w:rPr>
          <w:bCs/>
          <w:sz w:val="27"/>
          <w:szCs w:val="27"/>
        </w:rPr>
        <w:t>- организовать и провести открытый по составу участников и по форме подачи предложений аукцион на право заключения договора аренды земельного участка</w:t>
      </w:r>
      <w:r w:rsidR="00C77B5E" w:rsidRPr="006B2991">
        <w:rPr>
          <w:bCs/>
          <w:sz w:val="27"/>
          <w:szCs w:val="27"/>
        </w:rPr>
        <w:t xml:space="preserve"> </w:t>
      </w:r>
      <w:r w:rsidR="00C77B5E" w:rsidRPr="00CA197C">
        <w:rPr>
          <w:bCs/>
          <w:sz w:val="27"/>
          <w:szCs w:val="27"/>
        </w:rPr>
        <w:t>на срок 10 лет из категории земель населенных пунктов, с кадастровым номером 33:02:010901:</w:t>
      </w:r>
      <w:r w:rsidR="00C77B5E">
        <w:rPr>
          <w:bCs/>
          <w:sz w:val="27"/>
          <w:szCs w:val="27"/>
        </w:rPr>
        <w:t>2518</w:t>
      </w:r>
      <w:r w:rsidR="00C77B5E" w:rsidRPr="00CA197C">
        <w:rPr>
          <w:bCs/>
          <w:sz w:val="27"/>
          <w:szCs w:val="27"/>
        </w:rPr>
        <w:t xml:space="preserve">, разрешенным использованием – склады, общей площадью </w:t>
      </w:r>
      <w:r w:rsidR="00C77B5E">
        <w:rPr>
          <w:bCs/>
          <w:sz w:val="27"/>
          <w:szCs w:val="27"/>
        </w:rPr>
        <w:t>1087</w:t>
      </w:r>
      <w:r w:rsidR="00C77B5E" w:rsidRPr="00CA197C">
        <w:rPr>
          <w:bCs/>
          <w:sz w:val="27"/>
          <w:szCs w:val="27"/>
        </w:rPr>
        <w:t xml:space="preserve"> кв.м., </w:t>
      </w:r>
      <w:proofErr w:type="gramStart"/>
      <w:r w:rsidR="00C77B5E">
        <w:rPr>
          <w:bCs/>
          <w:sz w:val="27"/>
          <w:szCs w:val="27"/>
        </w:rPr>
        <w:t>находящегося</w:t>
      </w:r>
      <w:proofErr w:type="gramEnd"/>
      <w:r w:rsidR="00C77B5E">
        <w:rPr>
          <w:bCs/>
          <w:sz w:val="27"/>
          <w:szCs w:val="27"/>
        </w:rPr>
        <w:t xml:space="preserve"> по адресу</w:t>
      </w:r>
      <w:r w:rsidR="00C77B5E" w:rsidRPr="00CA197C">
        <w:rPr>
          <w:bCs/>
          <w:sz w:val="27"/>
          <w:szCs w:val="27"/>
        </w:rPr>
        <w:t xml:space="preserve">: </w:t>
      </w:r>
      <w:proofErr w:type="gramStart"/>
      <w:r w:rsidR="00C77B5E" w:rsidRPr="00CA197C">
        <w:rPr>
          <w:bCs/>
          <w:sz w:val="27"/>
          <w:szCs w:val="27"/>
        </w:rPr>
        <w:t>Владимирская обл., Киржачский район, г. Киржач, ул. Рощина, д. 2 «</w:t>
      </w:r>
      <w:r w:rsidR="00C77B5E">
        <w:rPr>
          <w:bCs/>
          <w:sz w:val="27"/>
          <w:szCs w:val="27"/>
        </w:rPr>
        <w:t>в</w:t>
      </w:r>
      <w:r w:rsidR="00C77B5E" w:rsidRPr="00CA197C">
        <w:rPr>
          <w:bCs/>
          <w:sz w:val="27"/>
          <w:szCs w:val="27"/>
        </w:rPr>
        <w:t>».</w:t>
      </w:r>
      <w:proofErr w:type="gramEnd"/>
      <w:r w:rsidR="00C77B5E" w:rsidRPr="00CA197C">
        <w:rPr>
          <w:bCs/>
          <w:sz w:val="27"/>
          <w:szCs w:val="27"/>
        </w:rPr>
        <w:t xml:space="preserve"> Утвердить начальную цену арендной платы в год в размере </w:t>
      </w:r>
      <w:r w:rsidR="00C77B5E">
        <w:rPr>
          <w:bCs/>
          <w:sz w:val="27"/>
          <w:szCs w:val="27"/>
        </w:rPr>
        <w:t>54</w:t>
      </w:r>
      <w:r w:rsidR="00C77B5E" w:rsidRPr="00CA197C">
        <w:rPr>
          <w:bCs/>
          <w:sz w:val="27"/>
          <w:szCs w:val="27"/>
        </w:rPr>
        <w:t xml:space="preserve"> </w:t>
      </w:r>
      <w:r w:rsidR="00C77B5E">
        <w:rPr>
          <w:bCs/>
          <w:sz w:val="27"/>
          <w:szCs w:val="27"/>
        </w:rPr>
        <w:t>311</w:t>
      </w:r>
      <w:r w:rsidR="00C77B5E" w:rsidRPr="00CA197C">
        <w:rPr>
          <w:bCs/>
          <w:sz w:val="27"/>
          <w:szCs w:val="27"/>
        </w:rPr>
        <w:t xml:space="preserve"> рублей, шаг аукциона в размере 3% </w:t>
      </w:r>
      <w:r w:rsidR="00C77B5E">
        <w:rPr>
          <w:bCs/>
          <w:sz w:val="27"/>
          <w:szCs w:val="27"/>
        </w:rPr>
        <w:t>1 629</w:t>
      </w:r>
      <w:r w:rsidR="00C77B5E" w:rsidRPr="00CA197C">
        <w:rPr>
          <w:bCs/>
          <w:sz w:val="27"/>
          <w:szCs w:val="27"/>
        </w:rPr>
        <w:t>,</w:t>
      </w:r>
      <w:r w:rsidR="00C77B5E">
        <w:rPr>
          <w:bCs/>
          <w:sz w:val="27"/>
          <w:szCs w:val="27"/>
        </w:rPr>
        <w:t>33</w:t>
      </w:r>
      <w:r w:rsidR="00C77B5E" w:rsidRPr="00CA197C">
        <w:rPr>
          <w:bCs/>
          <w:sz w:val="27"/>
          <w:szCs w:val="27"/>
        </w:rPr>
        <w:t xml:space="preserve"> рубл</w:t>
      </w:r>
      <w:r w:rsidR="00C77B5E">
        <w:rPr>
          <w:bCs/>
          <w:sz w:val="27"/>
          <w:szCs w:val="27"/>
        </w:rPr>
        <w:t>ей</w:t>
      </w:r>
      <w:r w:rsidR="00C77B5E" w:rsidRPr="00CA197C">
        <w:rPr>
          <w:bCs/>
          <w:sz w:val="27"/>
          <w:szCs w:val="27"/>
        </w:rPr>
        <w:t xml:space="preserve"> и сумму задатка в размере </w:t>
      </w:r>
      <w:r w:rsidR="00C77B5E">
        <w:rPr>
          <w:bCs/>
          <w:sz w:val="27"/>
          <w:szCs w:val="27"/>
        </w:rPr>
        <w:t>5 431</w:t>
      </w:r>
      <w:r w:rsidR="00C77B5E" w:rsidRPr="00CA197C">
        <w:rPr>
          <w:bCs/>
          <w:sz w:val="27"/>
          <w:szCs w:val="27"/>
        </w:rPr>
        <w:t>,</w:t>
      </w:r>
      <w:r w:rsidR="00C77B5E">
        <w:rPr>
          <w:bCs/>
          <w:sz w:val="27"/>
          <w:szCs w:val="27"/>
        </w:rPr>
        <w:t>1</w:t>
      </w:r>
      <w:r w:rsidR="00C77B5E" w:rsidRPr="00CA197C">
        <w:rPr>
          <w:bCs/>
          <w:sz w:val="27"/>
          <w:szCs w:val="27"/>
        </w:rPr>
        <w:t>0 рубл</w:t>
      </w:r>
      <w:r w:rsidR="00C77B5E">
        <w:rPr>
          <w:bCs/>
          <w:sz w:val="27"/>
          <w:szCs w:val="27"/>
        </w:rPr>
        <w:t>ь.</w:t>
      </w:r>
    </w:p>
    <w:p w:rsidR="00C77B5E" w:rsidRPr="00CA197C" w:rsidRDefault="00C77B5E" w:rsidP="00C77B5E">
      <w:pPr>
        <w:pStyle w:val="a3"/>
        <w:ind w:left="-284" w:firstLine="709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>- организовать и провести открытый по составу участников и по форме подачи предложений аукцион на право заключения договора аренды земельного участка</w:t>
      </w:r>
      <w:r w:rsidRPr="006B2991">
        <w:rPr>
          <w:bCs/>
          <w:sz w:val="27"/>
          <w:szCs w:val="27"/>
        </w:rPr>
        <w:t xml:space="preserve"> </w:t>
      </w:r>
      <w:r w:rsidRPr="00CA197C">
        <w:rPr>
          <w:bCs/>
          <w:sz w:val="27"/>
          <w:szCs w:val="27"/>
        </w:rPr>
        <w:t xml:space="preserve">на срок </w:t>
      </w:r>
      <w:r>
        <w:rPr>
          <w:bCs/>
          <w:sz w:val="27"/>
          <w:szCs w:val="27"/>
        </w:rPr>
        <w:t>3</w:t>
      </w:r>
      <w:r w:rsidRPr="00CA197C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года</w:t>
      </w:r>
      <w:r w:rsidRPr="00CA197C">
        <w:rPr>
          <w:bCs/>
          <w:sz w:val="27"/>
          <w:szCs w:val="27"/>
        </w:rPr>
        <w:t xml:space="preserve"> из категории земель населенных пунктов, с кадастровым номером 33:02:0</w:t>
      </w:r>
      <w:r>
        <w:rPr>
          <w:bCs/>
          <w:sz w:val="27"/>
          <w:szCs w:val="27"/>
        </w:rPr>
        <w:t>2</w:t>
      </w:r>
      <w:r w:rsidRPr="00CA197C">
        <w:rPr>
          <w:bCs/>
          <w:sz w:val="27"/>
          <w:szCs w:val="27"/>
        </w:rPr>
        <w:t>0</w:t>
      </w:r>
      <w:r>
        <w:rPr>
          <w:bCs/>
          <w:sz w:val="27"/>
          <w:szCs w:val="27"/>
        </w:rPr>
        <w:t>205</w:t>
      </w:r>
      <w:r w:rsidRPr="00CA197C">
        <w:rPr>
          <w:bCs/>
          <w:sz w:val="27"/>
          <w:szCs w:val="27"/>
        </w:rPr>
        <w:t>:</w:t>
      </w:r>
      <w:r>
        <w:rPr>
          <w:bCs/>
          <w:sz w:val="27"/>
          <w:szCs w:val="27"/>
        </w:rPr>
        <w:t>585</w:t>
      </w:r>
      <w:r w:rsidRPr="00CA197C">
        <w:rPr>
          <w:bCs/>
          <w:sz w:val="27"/>
          <w:szCs w:val="27"/>
        </w:rPr>
        <w:t xml:space="preserve">, разрешенным использованием – </w:t>
      </w:r>
      <w:r>
        <w:rPr>
          <w:bCs/>
          <w:sz w:val="27"/>
          <w:szCs w:val="27"/>
        </w:rPr>
        <w:t>для жилых домов</w:t>
      </w:r>
      <w:r w:rsidRPr="00CA197C">
        <w:rPr>
          <w:bCs/>
          <w:sz w:val="27"/>
          <w:szCs w:val="27"/>
        </w:rPr>
        <w:t xml:space="preserve">, общей площадью </w:t>
      </w:r>
      <w:r>
        <w:rPr>
          <w:bCs/>
          <w:sz w:val="27"/>
          <w:szCs w:val="27"/>
        </w:rPr>
        <w:t>675</w:t>
      </w:r>
      <w:r w:rsidRPr="00CA197C">
        <w:rPr>
          <w:bCs/>
          <w:sz w:val="27"/>
          <w:szCs w:val="27"/>
        </w:rPr>
        <w:t xml:space="preserve"> кв.м., </w:t>
      </w:r>
      <w:r>
        <w:rPr>
          <w:bCs/>
          <w:sz w:val="27"/>
          <w:szCs w:val="27"/>
        </w:rPr>
        <w:t>находящегося по адресу</w:t>
      </w:r>
      <w:r w:rsidRPr="00CA197C">
        <w:rPr>
          <w:bCs/>
          <w:sz w:val="27"/>
          <w:szCs w:val="27"/>
        </w:rPr>
        <w:t xml:space="preserve">: </w:t>
      </w:r>
      <w:proofErr w:type="gramStart"/>
      <w:r w:rsidRPr="00CA197C">
        <w:rPr>
          <w:bCs/>
          <w:sz w:val="27"/>
          <w:szCs w:val="27"/>
        </w:rPr>
        <w:t>Владимирская</w:t>
      </w:r>
      <w:proofErr w:type="gramEnd"/>
      <w:r w:rsidRPr="00CA197C">
        <w:rPr>
          <w:bCs/>
          <w:sz w:val="27"/>
          <w:szCs w:val="27"/>
        </w:rPr>
        <w:t xml:space="preserve"> обл., Киржачский район, г. Киржач, </w:t>
      </w:r>
      <w:proofErr w:type="spellStart"/>
      <w:r>
        <w:rPr>
          <w:bCs/>
          <w:sz w:val="27"/>
          <w:szCs w:val="27"/>
        </w:rPr>
        <w:t>мкр</w:t>
      </w:r>
      <w:proofErr w:type="spellEnd"/>
      <w:r>
        <w:rPr>
          <w:bCs/>
          <w:sz w:val="27"/>
          <w:szCs w:val="27"/>
        </w:rPr>
        <w:t xml:space="preserve">. Красный Октябрь, </w:t>
      </w:r>
      <w:r w:rsidRPr="00CA197C">
        <w:rPr>
          <w:bCs/>
          <w:sz w:val="27"/>
          <w:szCs w:val="27"/>
        </w:rPr>
        <w:t xml:space="preserve">ул. </w:t>
      </w:r>
      <w:r>
        <w:rPr>
          <w:bCs/>
          <w:sz w:val="27"/>
          <w:szCs w:val="27"/>
        </w:rPr>
        <w:t>Фурманова</w:t>
      </w:r>
      <w:r w:rsidRPr="00CA197C">
        <w:rPr>
          <w:bCs/>
          <w:sz w:val="27"/>
          <w:szCs w:val="27"/>
        </w:rPr>
        <w:t xml:space="preserve">, д. </w:t>
      </w:r>
      <w:r>
        <w:rPr>
          <w:bCs/>
          <w:sz w:val="27"/>
          <w:szCs w:val="27"/>
        </w:rPr>
        <w:t>14</w:t>
      </w:r>
      <w:r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>
        <w:rPr>
          <w:bCs/>
          <w:sz w:val="27"/>
          <w:szCs w:val="27"/>
        </w:rPr>
        <w:t>51</w:t>
      </w:r>
      <w:r w:rsidRPr="00CA197C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947</w:t>
      </w:r>
      <w:r w:rsidRPr="00CA197C">
        <w:rPr>
          <w:bCs/>
          <w:sz w:val="27"/>
          <w:szCs w:val="27"/>
        </w:rPr>
        <w:t xml:space="preserve"> рублей, шаг аукциона в размере 3% </w:t>
      </w:r>
      <w:r>
        <w:rPr>
          <w:bCs/>
          <w:sz w:val="27"/>
          <w:szCs w:val="27"/>
        </w:rPr>
        <w:t>1 558</w:t>
      </w:r>
      <w:r w:rsidRPr="00CA197C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>41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5 194</w:t>
      </w:r>
      <w:r w:rsidRPr="00CA197C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>7</w:t>
      </w:r>
      <w:r w:rsidRPr="00CA197C">
        <w:rPr>
          <w:bCs/>
          <w:sz w:val="27"/>
          <w:szCs w:val="27"/>
        </w:rPr>
        <w:t>0 рубл</w:t>
      </w:r>
      <w:r>
        <w:rPr>
          <w:bCs/>
          <w:sz w:val="27"/>
          <w:szCs w:val="27"/>
        </w:rPr>
        <w:t>я.</w:t>
      </w:r>
    </w:p>
    <w:p w:rsidR="00904922" w:rsidRPr="00CA197C" w:rsidRDefault="00C77B5E" w:rsidP="00C77B5E">
      <w:pPr>
        <w:pStyle w:val="a3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</w:t>
      </w:r>
      <w:r w:rsidR="00904922" w:rsidRPr="00CA197C">
        <w:rPr>
          <w:bCs/>
          <w:sz w:val="27"/>
          <w:szCs w:val="27"/>
        </w:rPr>
        <w:t xml:space="preserve">2. Определить дату проведения аукционов – </w:t>
      </w:r>
      <w:r w:rsidR="00053D6A" w:rsidRPr="00C77B5E">
        <w:rPr>
          <w:bCs/>
          <w:sz w:val="27"/>
          <w:szCs w:val="27"/>
        </w:rPr>
        <w:t>1</w:t>
      </w:r>
      <w:r w:rsidRPr="00C77B5E">
        <w:rPr>
          <w:bCs/>
          <w:sz w:val="27"/>
          <w:szCs w:val="27"/>
        </w:rPr>
        <w:t>2</w:t>
      </w:r>
      <w:r w:rsidR="00053D6A" w:rsidRPr="00C77B5E">
        <w:rPr>
          <w:bCs/>
          <w:sz w:val="27"/>
          <w:szCs w:val="27"/>
        </w:rPr>
        <w:t>.</w:t>
      </w:r>
      <w:r w:rsidRPr="00C77B5E">
        <w:rPr>
          <w:bCs/>
          <w:sz w:val="27"/>
          <w:szCs w:val="27"/>
        </w:rPr>
        <w:t>0</w:t>
      </w:r>
      <w:r w:rsidR="00053D6A" w:rsidRPr="00C77B5E">
        <w:rPr>
          <w:bCs/>
          <w:sz w:val="27"/>
          <w:szCs w:val="27"/>
        </w:rPr>
        <w:t>1.201</w:t>
      </w:r>
      <w:r w:rsidRPr="00C77B5E">
        <w:rPr>
          <w:bCs/>
          <w:sz w:val="27"/>
          <w:szCs w:val="27"/>
        </w:rPr>
        <w:t>8</w:t>
      </w:r>
      <w:r w:rsidR="00904922" w:rsidRPr="00570C15">
        <w:rPr>
          <w:bCs/>
          <w:sz w:val="27"/>
          <w:szCs w:val="27"/>
        </w:rPr>
        <w:t xml:space="preserve"> </w:t>
      </w:r>
      <w:r w:rsidR="00904922" w:rsidRPr="00CA197C">
        <w:rPr>
          <w:bCs/>
          <w:sz w:val="27"/>
          <w:szCs w:val="27"/>
        </w:rPr>
        <w:t>года.</w:t>
      </w: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3. </w:t>
      </w:r>
      <w:proofErr w:type="gramStart"/>
      <w:r w:rsidRPr="00CA197C">
        <w:rPr>
          <w:bCs/>
          <w:sz w:val="27"/>
          <w:szCs w:val="27"/>
        </w:rPr>
        <w:t>Контроль за</w:t>
      </w:r>
      <w:proofErr w:type="gramEnd"/>
      <w:r w:rsidRPr="00CA197C">
        <w:rPr>
          <w:bCs/>
          <w:sz w:val="27"/>
          <w:szCs w:val="27"/>
        </w:rPr>
        <w:t xml:space="preserve"> исполнением настоящего постановления оставляю за собой.</w:t>
      </w:r>
    </w:p>
    <w:p w:rsidR="00904922" w:rsidRDefault="00904922" w:rsidP="00904922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4. Настоящее постановление вступает в силу со дня его подписания.</w:t>
      </w:r>
      <w:r w:rsidR="006B2991">
        <w:rPr>
          <w:bCs/>
          <w:sz w:val="27"/>
          <w:szCs w:val="27"/>
        </w:rPr>
        <w:t xml:space="preserve"> </w:t>
      </w:r>
    </w:p>
    <w:p w:rsidR="00CA197C" w:rsidRDefault="00CA197C" w:rsidP="00904922">
      <w:pPr>
        <w:pStyle w:val="a3"/>
        <w:rPr>
          <w:bCs/>
          <w:sz w:val="27"/>
          <w:szCs w:val="27"/>
        </w:rPr>
      </w:pPr>
    </w:p>
    <w:p w:rsidR="002922E1" w:rsidRPr="00CA197C" w:rsidRDefault="002922E1" w:rsidP="00904922">
      <w:pPr>
        <w:pStyle w:val="a3"/>
        <w:rPr>
          <w:bCs/>
          <w:sz w:val="27"/>
          <w:szCs w:val="27"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</w:p>
    <w:p w:rsidR="00664DFE" w:rsidRPr="00CA197C" w:rsidRDefault="00664DFE" w:rsidP="00664DF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A197C">
        <w:rPr>
          <w:rFonts w:ascii="Times New Roman" w:hAnsi="Times New Roman" w:cs="Times New Roman"/>
          <w:sz w:val="27"/>
          <w:szCs w:val="27"/>
        </w:rPr>
        <w:t xml:space="preserve">Глава города Киржач                                                     </w:t>
      </w:r>
      <w:r w:rsidR="00CA197C">
        <w:rPr>
          <w:rFonts w:ascii="Times New Roman" w:hAnsi="Times New Roman" w:cs="Times New Roman"/>
          <w:sz w:val="27"/>
          <w:szCs w:val="27"/>
        </w:rPr>
        <w:t xml:space="preserve">    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Н.В. Скороспелова</w:t>
      </w:r>
    </w:p>
    <w:p w:rsidR="00CA197C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97C" w:rsidRPr="00B91F90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809" w:rsidRDefault="005E1809" w:rsidP="005E1809"/>
    <w:tbl>
      <w:tblPr>
        <w:tblW w:w="739" w:type="dxa"/>
        <w:tblLayout w:type="fixed"/>
        <w:tblLook w:val="04A0"/>
      </w:tblPr>
      <w:tblGrid>
        <w:gridCol w:w="252"/>
        <w:gridCol w:w="236"/>
        <w:gridCol w:w="251"/>
      </w:tblGrid>
      <w:tr w:rsidR="005E1809" w:rsidTr="00C26E95">
        <w:trPr>
          <w:cantSplit/>
          <w:trHeight w:val="524"/>
        </w:trPr>
        <w:tc>
          <w:tcPr>
            <w:tcW w:w="327" w:type="dxa"/>
          </w:tcPr>
          <w:p w:rsidR="005E1809" w:rsidRDefault="005E1809" w:rsidP="00327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vMerge w:val="restart"/>
          </w:tcPr>
          <w:p w:rsidR="005E1809" w:rsidRDefault="005E1809" w:rsidP="00327344">
            <w:pPr>
              <w:rPr>
                <w:sz w:val="28"/>
              </w:rPr>
            </w:pPr>
          </w:p>
        </w:tc>
        <w:tc>
          <w:tcPr>
            <w:tcW w:w="326" w:type="dxa"/>
            <w:vMerge w:val="restart"/>
          </w:tcPr>
          <w:p w:rsidR="005E1809" w:rsidRDefault="005E1809" w:rsidP="0032734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E1809" w:rsidTr="00C26E95">
        <w:trPr>
          <w:cantSplit/>
          <w:trHeight w:val="259"/>
        </w:trPr>
        <w:tc>
          <w:tcPr>
            <w:tcW w:w="327" w:type="dxa"/>
          </w:tcPr>
          <w:p w:rsidR="005E1809" w:rsidRDefault="005E1809" w:rsidP="005E180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2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5718C" w:rsidRDefault="00A5718C"/>
    <w:sectPr w:rsidR="00A5718C" w:rsidSect="00A4604C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53D6A"/>
    <w:rsid w:val="0013311C"/>
    <w:rsid w:val="001A6940"/>
    <w:rsid w:val="00202DB8"/>
    <w:rsid w:val="002121E2"/>
    <w:rsid w:val="0028267A"/>
    <w:rsid w:val="00283986"/>
    <w:rsid w:val="00287622"/>
    <w:rsid w:val="002922E1"/>
    <w:rsid w:val="0029366D"/>
    <w:rsid w:val="003402EE"/>
    <w:rsid w:val="004139D4"/>
    <w:rsid w:val="00425D02"/>
    <w:rsid w:val="00443424"/>
    <w:rsid w:val="00547DC8"/>
    <w:rsid w:val="005527FF"/>
    <w:rsid w:val="00570C15"/>
    <w:rsid w:val="005E1809"/>
    <w:rsid w:val="00607677"/>
    <w:rsid w:val="006078B9"/>
    <w:rsid w:val="00633F22"/>
    <w:rsid w:val="00664DFE"/>
    <w:rsid w:val="0067235B"/>
    <w:rsid w:val="006B2991"/>
    <w:rsid w:val="00712C8D"/>
    <w:rsid w:val="007213CB"/>
    <w:rsid w:val="007346BC"/>
    <w:rsid w:val="00793F10"/>
    <w:rsid w:val="00817034"/>
    <w:rsid w:val="00823762"/>
    <w:rsid w:val="00904922"/>
    <w:rsid w:val="009A14C8"/>
    <w:rsid w:val="009E76CB"/>
    <w:rsid w:val="009F23E8"/>
    <w:rsid w:val="00A4604C"/>
    <w:rsid w:val="00A5718C"/>
    <w:rsid w:val="00AA0717"/>
    <w:rsid w:val="00AB146C"/>
    <w:rsid w:val="00B20CD6"/>
    <w:rsid w:val="00B3034D"/>
    <w:rsid w:val="00B81DEC"/>
    <w:rsid w:val="00C26E95"/>
    <w:rsid w:val="00C5570E"/>
    <w:rsid w:val="00C77B5E"/>
    <w:rsid w:val="00CA197C"/>
    <w:rsid w:val="00D85715"/>
    <w:rsid w:val="00E95BD4"/>
    <w:rsid w:val="00EE1B18"/>
    <w:rsid w:val="00F7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2017-11-29T09:15:00Z</cp:lastPrinted>
  <dcterms:created xsi:type="dcterms:W3CDTF">2015-07-17T08:43:00Z</dcterms:created>
  <dcterms:modified xsi:type="dcterms:W3CDTF">2017-11-29T09:44:00Z</dcterms:modified>
</cp:coreProperties>
</file>