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6B34AD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6B34AD">
        <w:rPr>
          <w:rFonts w:ascii="Times New Roman" w:hAnsi="Times New Roman" w:cs="Times New Roman"/>
          <w:bCs/>
          <w:i/>
          <w:sz w:val="24"/>
          <w:szCs w:val="24"/>
        </w:rPr>
        <w:t>6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6B34AD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93B85">
        <w:rPr>
          <w:rFonts w:ascii="Times New Roman" w:hAnsi="Times New Roman" w:cs="Times New Roman"/>
        </w:rPr>
        <w:t>22</w:t>
      </w:r>
      <w:r w:rsidR="00C5379B">
        <w:rPr>
          <w:rFonts w:ascii="Times New Roman" w:hAnsi="Times New Roman" w:cs="Times New Roman"/>
        </w:rPr>
        <w:t xml:space="preserve"> </w:t>
      </w:r>
      <w:r w:rsidR="00C93B85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D7A8E">
        <w:rPr>
          <w:rFonts w:ascii="Times New Roman" w:hAnsi="Times New Roman" w:cs="Times New Roman"/>
          <w:bCs/>
        </w:rPr>
        <w:t>1</w:t>
      </w:r>
      <w:r w:rsidR="00C93B85">
        <w:rPr>
          <w:rFonts w:ascii="Times New Roman" w:hAnsi="Times New Roman" w:cs="Times New Roman"/>
          <w:bCs/>
        </w:rPr>
        <w:t>7</w:t>
      </w:r>
      <w:r w:rsidR="00C5379B">
        <w:rPr>
          <w:rFonts w:ascii="Times New Roman" w:hAnsi="Times New Roman" w:cs="Times New Roman"/>
          <w:bCs/>
        </w:rPr>
        <w:t xml:space="preserve"> </w:t>
      </w:r>
      <w:r w:rsidR="00C93B85">
        <w:rPr>
          <w:rFonts w:ascii="Times New Roman" w:hAnsi="Times New Roman" w:cs="Times New Roman"/>
          <w:bCs/>
        </w:rPr>
        <w:t>ноября</w:t>
      </w:r>
      <w:r w:rsidRPr="00C40004"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 xml:space="preserve">7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6B34AD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6B34AD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0D7A8E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B7575" w:rsidRDefault="00DB7575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051D26" w:rsidRDefault="000D7A8E" w:rsidP="000D7A8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524E"/>
    <w:rsid w:val="001B2426"/>
    <w:rsid w:val="00334490"/>
    <w:rsid w:val="00416797"/>
    <w:rsid w:val="004B0818"/>
    <w:rsid w:val="004C4CF9"/>
    <w:rsid w:val="005065D7"/>
    <w:rsid w:val="0059791D"/>
    <w:rsid w:val="006346FE"/>
    <w:rsid w:val="006B172B"/>
    <w:rsid w:val="006B34AD"/>
    <w:rsid w:val="007114CB"/>
    <w:rsid w:val="007940F7"/>
    <w:rsid w:val="00836616"/>
    <w:rsid w:val="00966294"/>
    <w:rsid w:val="009B428F"/>
    <w:rsid w:val="00A52343"/>
    <w:rsid w:val="00AB200E"/>
    <w:rsid w:val="00B402DB"/>
    <w:rsid w:val="00BE3FC6"/>
    <w:rsid w:val="00BE75F9"/>
    <w:rsid w:val="00C5379B"/>
    <w:rsid w:val="00C93B85"/>
    <w:rsid w:val="00DB7575"/>
    <w:rsid w:val="00DD0E9D"/>
    <w:rsid w:val="00DD3ACF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2017-11-21T07:45:00Z</cp:lastPrinted>
  <dcterms:created xsi:type="dcterms:W3CDTF">2015-08-28T11:56:00Z</dcterms:created>
  <dcterms:modified xsi:type="dcterms:W3CDTF">2017-11-21T07:47:00Z</dcterms:modified>
</cp:coreProperties>
</file>