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303" w:rsidRDefault="007F6303" w:rsidP="00DD41A9">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ПРОВЕДЕНИИ АУКЦИОНА</w:t>
      </w:r>
    </w:p>
    <w:p w:rsidR="007F6303" w:rsidRDefault="007F6303" w:rsidP="002F4583">
      <w:pPr>
        <w:spacing w:after="0" w:line="240" w:lineRule="auto"/>
        <w:jc w:val="center"/>
        <w:rPr>
          <w:rFonts w:ascii="Times New Roman" w:hAnsi="Times New Roman"/>
          <w:b/>
          <w:sz w:val="20"/>
          <w:szCs w:val="20"/>
        </w:rPr>
      </w:pPr>
    </w:p>
    <w:p w:rsidR="007F6303" w:rsidRDefault="007F6303" w:rsidP="002A4DA7">
      <w:pPr>
        <w:spacing w:after="0" w:line="240" w:lineRule="auto"/>
        <w:jc w:val="both"/>
        <w:rPr>
          <w:rFonts w:ascii="Times New Roman" w:hAnsi="Times New Roman"/>
          <w:sz w:val="20"/>
          <w:szCs w:val="20"/>
        </w:rPr>
      </w:pPr>
      <w:r>
        <w:rPr>
          <w:rFonts w:ascii="Times New Roman" w:hAnsi="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bCs/>
          <w:sz w:val="24"/>
          <w:szCs w:val="24"/>
        </w:rPr>
        <w:t>аукцион на право заключения договора  о развитии застроенной территории по адресу: г. Киржач, ул. Ленинградская, д.73</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7F6303" w:rsidRPr="00B5000B" w:rsidTr="00295257">
        <w:tc>
          <w:tcPr>
            <w:tcW w:w="3687" w:type="dxa"/>
          </w:tcPr>
          <w:p w:rsidR="007F6303" w:rsidRPr="00B5000B" w:rsidRDefault="007F6303">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w:t>
            </w:r>
            <w:r>
              <w:rPr>
                <w:rFonts w:ascii="Times New Roman" w:hAnsi="Times New Roman"/>
                <w:sz w:val="20"/>
                <w:szCs w:val="20"/>
              </w:rPr>
              <w:t>, почтовый адрес</w:t>
            </w:r>
            <w:r w:rsidRPr="00B5000B">
              <w:rPr>
                <w:rFonts w:ascii="Times New Roman" w:hAnsi="Times New Roman"/>
                <w:sz w:val="20"/>
                <w:szCs w:val="20"/>
              </w:rPr>
              <w:t xml:space="preserve"> организатора аукциона</w:t>
            </w:r>
          </w:p>
        </w:tc>
        <w:tc>
          <w:tcPr>
            <w:tcW w:w="5969" w:type="dxa"/>
          </w:tcPr>
          <w:p w:rsidR="007F6303" w:rsidRPr="00C12E31" w:rsidRDefault="007F6303" w:rsidP="00C12E31">
            <w:pPr>
              <w:spacing w:after="0" w:line="240" w:lineRule="auto"/>
              <w:rPr>
                <w:rFonts w:ascii="Times New Roman" w:hAnsi="Times New Roman"/>
                <w:sz w:val="20"/>
                <w:szCs w:val="20"/>
              </w:rPr>
            </w:pPr>
            <w:r>
              <w:rPr>
                <w:rFonts w:ascii="Times New Roman" w:hAnsi="Times New Roman"/>
                <w:sz w:val="20"/>
                <w:szCs w:val="20"/>
              </w:rPr>
              <w:t>601021</w:t>
            </w:r>
            <w:r w:rsidRPr="00C12E31">
              <w:rPr>
                <w:rFonts w:ascii="Times New Roman" w:hAnsi="Times New Roman"/>
                <w:sz w:val="20"/>
                <w:szCs w:val="20"/>
              </w:rPr>
              <w:t>, Владимирская область, город Киржач, мкр. Красный Октябрь, ул. Пушкина, д.8б</w:t>
            </w:r>
          </w:p>
          <w:p w:rsidR="007F6303" w:rsidRPr="00C12E31" w:rsidRDefault="007F6303" w:rsidP="00C12E31">
            <w:pPr>
              <w:spacing w:after="0"/>
              <w:ind w:firstLine="51"/>
              <w:rPr>
                <w:rFonts w:ascii="Times New Roman" w:hAnsi="Times New Roman"/>
                <w:sz w:val="20"/>
                <w:szCs w:val="20"/>
              </w:rPr>
            </w:pPr>
            <w:r w:rsidRPr="00C12E31">
              <w:rPr>
                <w:rFonts w:ascii="Times New Roman" w:hAnsi="Times New Roman"/>
                <w:lang w:val="en-US"/>
              </w:rPr>
              <w:t>E</w:t>
            </w:r>
            <w:r w:rsidRPr="00382840">
              <w:rPr>
                <w:rFonts w:ascii="Times New Roman" w:hAnsi="Times New Roman"/>
              </w:rPr>
              <w:t>-</w:t>
            </w:r>
            <w:r w:rsidRPr="00C12E31">
              <w:rPr>
                <w:rFonts w:ascii="Times New Roman" w:hAnsi="Times New Roman"/>
                <w:lang w:val="en-US"/>
              </w:rPr>
              <w:t>mail</w:t>
            </w:r>
            <w:r>
              <w:rPr>
                <w:rFonts w:ascii="Times New Roman" w:hAnsi="Times New Roman"/>
              </w:rPr>
              <w:t>:</w:t>
            </w:r>
            <w:r w:rsidRPr="00382840">
              <w:rPr>
                <w:rFonts w:ascii="Times New Roman" w:hAnsi="Times New Roman"/>
                <w:sz w:val="20"/>
                <w:szCs w:val="20"/>
              </w:rPr>
              <w:t xml:space="preserve"> </w:t>
            </w:r>
            <w:r w:rsidRPr="00C12E31">
              <w:rPr>
                <w:rFonts w:ascii="Times New Roman" w:hAnsi="Times New Roman"/>
                <w:sz w:val="20"/>
                <w:szCs w:val="20"/>
                <w:lang w:val="en-US"/>
              </w:rPr>
              <w:t>adm</w:t>
            </w:r>
            <w:r w:rsidRPr="00382840">
              <w:rPr>
                <w:rFonts w:ascii="Times New Roman" w:hAnsi="Times New Roman"/>
                <w:sz w:val="20"/>
                <w:szCs w:val="20"/>
                <w:u w:val="single"/>
              </w:rPr>
              <w:t>@</w:t>
            </w:r>
            <w:r w:rsidRPr="00C12E31">
              <w:rPr>
                <w:rFonts w:ascii="Times New Roman" w:hAnsi="Times New Roman"/>
                <w:sz w:val="20"/>
                <w:szCs w:val="20"/>
                <w:u w:val="single"/>
                <w:lang w:val="en-US"/>
              </w:rPr>
              <w:t>gorodkirzhach</w:t>
            </w:r>
            <w:r w:rsidRPr="00382840">
              <w:rPr>
                <w:rFonts w:ascii="Times New Roman" w:hAnsi="Times New Roman"/>
                <w:sz w:val="20"/>
                <w:szCs w:val="20"/>
                <w:u w:val="single"/>
              </w:rPr>
              <w:t>.</w:t>
            </w:r>
            <w:r w:rsidRPr="00C12E31">
              <w:rPr>
                <w:rFonts w:ascii="Times New Roman" w:hAnsi="Times New Roman"/>
                <w:sz w:val="20"/>
                <w:szCs w:val="20"/>
                <w:u w:val="single"/>
                <w:lang w:val="en-US"/>
              </w:rPr>
              <w:t>ru</w:t>
            </w:r>
            <w:r w:rsidRPr="00382840">
              <w:rPr>
                <w:rFonts w:ascii="Times New Roman" w:hAnsi="Times New Roman"/>
                <w:sz w:val="20"/>
                <w:szCs w:val="20"/>
              </w:rPr>
              <w:t xml:space="preserve"> </w:t>
            </w:r>
          </w:p>
          <w:p w:rsidR="007F6303" w:rsidRPr="00B5000B" w:rsidRDefault="007F6303" w:rsidP="00C12E31">
            <w:pPr>
              <w:spacing w:after="0" w:line="240" w:lineRule="auto"/>
              <w:rPr>
                <w:rFonts w:ascii="Times New Roman" w:hAnsi="Times New Roman"/>
                <w:sz w:val="20"/>
                <w:szCs w:val="20"/>
              </w:rPr>
            </w:pPr>
            <w:r w:rsidRPr="00C12E31">
              <w:rPr>
                <w:rFonts w:ascii="Times New Roman" w:hAnsi="Times New Roman"/>
                <w:sz w:val="20"/>
                <w:szCs w:val="20"/>
              </w:rPr>
              <w:t>Контактный телефон: 8-(498237)-6-02-18</w:t>
            </w:r>
          </w:p>
        </w:tc>
      </w:tr>
      <w:tr w:rsidR="007F6303" w:rsidRPr="00B5000B" w:rsidTr="00295257">
        <w:tc>
          <w:tcPr>
            <w:tcW w:w="3687" w:type="dxa"/>
          </w:tcPr>
          <w:p w:rsidR="007F6303" w:rsidRPr="00B5000B" w:rsidRDefault="007F6303">
            <w:pPr>
              <w:spacing w:after="0" w:line="240" w:lineRule="auto"/>
              <w:jc w:val="both"/>
              <w:rPr>
                <w:rFonts w:ascii="Times New Roman" w:hAnsi="Times New Roman"/>
                <w:sz w:val="20"/>
                <w:szCs w:val="20"/>
              </w:rPr>
            </w:pPr>
            <w:r w:rsidRPr="00B5000B">
              <w:rPr>
                <w:rFonts w:ascii="Times New Roman" w:hAnsi="Times New Roman"/>
                <w:sz w:val="20"/>
                <w:szCs w:val="20"/>
              </w:rPr>
              <w:t xml:space="preserve">Реквизиты решения о </w:t>
            </w:r>
            <w:r>
              <w:rPr>
                <w:rFonts w:ascii="Times New Roman" w:hAnsi="Times New Roman"/>
                <w:sz w:val="20"/>
                <w:szCs w:val="20"/>
              </w:rPr>
              <w:t xml:space="preserve"> развитии застроенной территории</w:t>
            </w:r>
          </w:p>
        </w:tc>
        <w:tc>
          <w:tcPr>
            <w:tcW w:w="5969" w:type="dxa"/>
          </w:tcPr>
          <w:p w:rsidR="007F6303" w:rsidRPr="00B5000B" w:rsidRDefault="007F6303" w:rsidP="00454C33">
            <w:pPr>
              <w:spacing w:after="0" w:line="240" w:lineRule="auto"/>
              <w:jc w:val="both"/>
              <w:rPr>
                <w:rFonts w:ascii="Times New Roman" w:hAnsi="Times New Roman"/>
                <w:sz w:val="20"/>
                <w:szCs w:val="20"/>
              </w:rPr>
            </w:pPr>
            <w:r>
              <w:rPr>
                <w:rFonts w:ascii="Times New Roman" w:hAnsi="Times New Roman"/>
                <w:sz w:val="20"/>
                <w:szCs w:val="20"/>
              </w:rPr>
              <w:t>Решение Совета народных депутатов городского поселения г. Киржач от 29.05.2015 №86/556</w:t>
            </w:r>
          </w:p>
        </w:tc>
      </w:tr>
      <w:tr w:rsidR="007F6303" w:rsidRPr="00B5000B" w:rsidTr="00295257">
        <w:trPr>
          <w:trHeight w:val="565"/>
        </w:trPr>
        <w:tc>
          <w:tcPr>
            <w:tcW w:w="3687" w:type="dxa"/>
          </w:tcPr>
          <w:p w:rsidR="007F6303" w:rsidRPr="00B5000B" w:rsidRDefault="007F6303">
            <w:pPr>
              <w:spacing w:after="0" w:line="240" w:lineRule="auto"/>
              <w:jc w:val="both"/>
              <w:rPr>
                <w:rFonts w:ascii="Times New Roman" w:hAnsi="Times New Roman"/>
                <w:sz w:val="20"/>
                <w:szCs w:val="20"/>
              </w:rPr>
            </w:pPr>
            <w:r w:rsidRPr="00B5000B">
              <w:rPr>
                <w:rFonts w:ascii="Times New Roman" w:hAnsi="Times New Roman"/>
                <w:sz w:val="20"/>
                <w:szCs w:val="20"/>
              </w:rPr>
              <w:t xml:space="preserve">Местоположение </w:t>
            </w:r>
            <w:r>
              <w:rPr>
                <w:rFonts w:ascii="Times New Roman" w:hAnsi="Times New Roman"/>
                <w:sz w:val="20"/>
                <w:szCs w:val="20"/>
              </w:rPr>
              <w:t xml:space="preserve"> застроенной территории</w:t>
            </w:r>
          </w:p>
        </w:tc>
        <w:tc>
          <w:tcPr>
            <w:tcW w:w="5969" w:type="dxa"/>
          </w:tcPr>
          <w:p w:rsidR="007F6303" w:rsidRDefault="007F6303" w:rsidP="00D73E96">
            <w:pPr>
              <w:spacing w:after="0" w:line="240" w:lineRule="auto"/>
              <w:jc w:val="both"/>
              <w:rPr>
                <w:rFonts w:ascii="Times New Roman" w:hAnsi="Times New Roman"/>
                <w:bCs/>
                <w:sz w:val="20"/>
                <w:szCs w:val="20"/>
              </w:rPr>
            </w:pPr>
            <w:r w:rsidRPr="00B5000B">
              <w:rPr>
                <w:rFonts w:ascii="Times New Roman" w:hAnsi="Times New Roman"/>
                <w:bCs/>
                <w:sz w:val="20"/>
                <w:szCs w:val="20"/>
              </w:rPr>
              <w:t xml:space="preserve">Владимирская обл., </w:t>
            </w:r>
            <w:r>
              <w:rPr>
                <w:rFonts w:ascii="Times New Roman" w:hAnsi="Times New Roman"/>
                <w:bCs/>
                <w:sz w:val="20"/>
                <w:szCs w:val="20"/>
              </w:rPr>
              <w:t xml:space="preserve"> </w:t>
            </w:r>
            <w:r w:rsidRPr="00B5000B">
              <w:rPr>
                <w:rFonts w:ascii="Times New Roman" w:hAnsi="Times New Roman"/>
                <w:bCs/>
                <w:sz w:val="20"/>
                <w:szCs w:val="20"/>
              </w:rPr>
              <w:t xml:space="preserve"> г. Киржач, ул. </w:t>
            </w:r>
            <w:r>
              <w:rPr>
                <w:rFonts w:ascii="Times New Roman" w:hAnsi="Times New Roman"/>
                <w:bCs/>
                <w:sz w:val="20"/>
                <w:szCs w:val="20"/>
              </w:rPr>
              <w:t xml:space="preserve"> Ленинградская, д.73</w:t>
            </w:r>
            <w:r w:rsidRPr="00B5000B">
              <w:rPr>
                <w:rFonts w:ascii="Times New Roman" w:hAnsi="Times New Roman"/>
                <w:bCs/>
                <w:sz w:val="20"/>
                <w:szCs w:val="20"/>
              </w:rPr>
              <w:t xml:space="preserve"> </w:t>
            </w:r>
            <w:r>
              <w:rPr>
                <w:rFonts w:ascii="Times New Roman" w:hAnsi="Times New Roman"/>
                <w:bCs/>
                <w:sz w:val="20"/>
                <w:szCs w:val="20"/>
              </w:rPr>
              <w:t xml:space="preserve"> </w:t>
            </w:r>
          </w:p>
          <w:p w:rsidR="007F6303" w:rsidRPr="00B5000B" w:rsidRDefault="007F6303" w:rsidP="006C3E82">
            <w:pPr>
              <w:spacing w:after="0" w:line="240" w:lineRule="auto"/>
              <w:rPr>
                <w:rFonts w:ascii="Times New Roman" w:hAnsi="Times New Roman"/>
                <w:sz w:val="20"/>
                <w:szCs w:val="20"/>
              </w:rPr>
            </w:pPr>
            <w:r>
              <w:rPr>
                <w:rFonts w:ascii="Times New Roman" w:hAnsi="Times New Roman"/>
                <w:sz w:val="20"/>
                <w:szCs w:val="20"/>
              </w:rPr>
              <w:t xml:space="preserve">Площадь:2706 </w:t>
            </w:r>
            <w:r w:rsidRPr="00B5000B">
              <w:rPr>
                <w:rFonts w:ascii="Times New Roman" w:hAnsi="Times New Roman"/>
                <w:sz w:val="20"/>
                <w:szCs w:val="20"/>
              </w:rPr>
              <w:t xml:space="preserve"> кв.м.</w:t>
            </w:r>
          </w:p>
          <w:p w:rsidR="007F6303" w:rsidRPr="00B5000B" w:rsidRDefault="007F6303" w:rsidP="006C3E82">
            <w:pPr>
              <w:spacing w:after="0" w:line="240" w:lineRule="auto"/>
              <w:jc w:val="both"/>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sz w:val="20"/>
                <w:szCs w:val="20"/>
              </w:rPr>
              <w:t xml:space="preserve"> квартала</w:t>
            </w:r>
            <w:r w:rsidRPr="00B5000B">
              <w:rPr>
                <w:rFonts w:ascii="Times New Roman" w:hAnsi="Times New Roman"/>
                <w:sz w:val="20"/>
                <w:szCs w:val="20"/>
              </w:rPr>
              <w:t>:</w:t>
            </w:r>
            <w:r>
              <w:rPr>
                <w:rFonts w:ascii="Times New Roman" w:hAnsi="Times New Roman"/>
                <w:bCs/>
                <w:sz w:val="20"/>
                <w:szCs w:val="20"/>
              </w:rPr>
              <w:t xml:space="preserve"> 33:02:010103</w:t>
            </w:r>
          </w:p>
        </w:tc>
      </w:tr>
      <w:tr w:rsidR="007F6303" w:rsidRPr="00B5000B" w:rsidTr="00295257">
        <w:tc>
          <w:tcPr>
            <w:tcW w:w="3687" w:type="dxa"/>
          </w:tcPr>
          <w:p w:rsidR="007F6303" w:rsidRPr="00B5000B" w:rsidRDefault="007F6303">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7F6303" w:rsidRPr="00B5000B" w:rsidRDefault="007F6303">
            <w:pPr>
              <w:spacing w:after="0" w:line="240" w:lineRule="auto"/>
              <w:jc w:val="both"/>
              <w:rPr>
                <w:rFonts w:ascii="Times New Roman" w:hAnsi="Times New Roman"/>
                <w:sz w:val="20"/>
                <w:szCs w:val="20"/>
              </w:rPr>
            </w:pPr>
            <w:r>
              <w:rPr>
                <w:rFonts w:ascii="Times New Roman" w:hAnsi="Times New Roman"/>
                <w:bCs/>
                <w:sz w:val="20"/>
                <w:szCs w:val="20"/>
              </w:rPr>
              <w:t>2825000</w:t>
            </w:r>
            <w:r w:rsidRPr="00B5000B">
              <w:rPr>
                <w:rFonts w:ascii="Times New Roman" w:hAnsi="Times New Roman"/>
                <w:bCs/>
                <w:sz w:val="20"/>
                <w:szCs w:val="20"/>
              </w:rPr>
              <w:t xml:space="preserve"> руб.</w:t>
            </w:r>
          </w:p>
        </w:tc>
      </w:tr>
      <w:tr w:rsidR="007F6303" w:rsidRPr="00B5000B" w:rsidTr="00295257">
        <w:tc>
          <w:tcPr>
            <w:tcW w:w="3687" w:type="dxa"/>
          </w:tcPr>
          <w:p w:rsidR="007F6303" w:rsidRPr="00B5000B" w:rsidRDefault="007F6303">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7F6303" w:rsidRPr="00B5000B" w:rsidRDefault="007F6303">
            <w:pPr>
              <w:spacing w:after="0" w:line="240" w:lineRule="auto"/>
              <w:jc w:val="both"/>
              <w:rPr>
                <w:rFonts w:ascii="Times New Roman" w:hAnsi="Times New Roman"/>
                <w:sz w:val="20"/>
                <w:szCs w:val="20"/>
              </w:rPr>
            </w:pPr>
            <w:r>
              <w:rPr>
                <w:rFonts w:ascii="Times New Roman" w:hAnsi="Times New Roman"/>
                <w:bCs/>
                <w:sz w:val="20"/>
                <w:szCs w:val="20"/>
              </w:rPr>
              <w:t>565000</w:t>
            </w:r>
            <w:r w:rsidRPr="00B5000B">
              <w:rPr>
                <w:rFonts w:ascii="Times New Roman" w:hAnsi="Times New Roman"/>
                <w:bCs/>
                <w:sz w:val="20"/>
                <w:szCs w:val="20"/>
              </w:rPr>
              <w:t xml:space="preserve">  руб.</w:t>
            </w:r>
          </w:p>
        </w:tc>
      </w:tr>
      <w:tr w:rsidR="007F6303" w:rsidRPr="00B5000B" w:rsidTr="00295257">
        <w:tc>
          <w:tcPr>
            <w:tcW w:w="3687" w:type="dxa"/>
          </w:tcPr>
          <w:p w:rsidR="007F6303" w:rsidRPr="00B5000B" w:rsidRDefault="007F6303">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7F6303" w:rsidRPr="00B5000B" w:rsidRDefault="007F6303">
            <w:pPr>
              <w:spacing w:after="0" w:line="240" w:lineRule="auto"/>
              <w:jc w:val="both"/>
              <w:rPr>
                <w:rFonts w:ascii="Times New Roman" w:hAnsi="Times New Roman"/>
                <w:sz w:val="20"/>
                <w:szCs w:val="20"/>
              </w:rPr>
            </w:pPr>
            <w:r>
              <w:rPr>
                <w:rFonts w:ascii="Times New Roman" w:hAnsi="Times New Roman"/>
                <w:bCs/>
                <w:sz w:val="20"/>
                <w:szCs w:val="20"/>
              </w:rPr>
              <w:t>135000</w:t>
            </w:r>
            <w:r w:rsidRPr="00B5000B">
              <w:rPr>
                <w:rFonts w:ascii="Times New Roman" w:hAnsi="Times New Roman"/>
                <w:bCs/>
                <w:sz w:val="20"/>
                <w:szCs w:val="20"/>
              </w:rPr>
              <w:t xml:space="preserve"> руб.</w:t>
            </w:r>
          </w:p>
        </w:tc>
      </w:tr>
      <w:tr w:rsidR="007F6303" w:rsidRPr="00B5000B" w:rsidTr="00295257">
        <w:trPr>
          <w:trHeight w:val="1513"/>
        </w:trPr>
        <w:tc>
          <w:tcPr>
            <w:tcW w:w="3687" w:type="dxa"/>
          </w:tcPr>
          <w:p w:rsidR="007F6303" w:rsidRPr="00B5000B" w:rsidRDefault="007F6303">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7F6303" w:rsidRPr="00B5000B" w:rsidRDefault="007F6303">
            <w:pPr>
              <w:spacing w:after="0" w:line="240" w:lineRule="auto"/>
              <w:jc w:val="both"/>
              <w:rPr>
                <w:rFonts w:ascii="Times New Roman" w:hAnsi="Times New Roman"/>
                <w:sz w:val="20"/>
                <w:szCs w:val="20"/>
              </w:rPr>
            </w:pPr>
          </w:p>
        </w:tc>
        <w:tc>
          <w:tcPr>
            <w:tcW w:w="5969" w:type="dxa"/>
          </w:tcPr>
          <w:p w:rsidR="007F6303" w:rsidRPr="00DD41A9" w:rsidRDefault="007F6303" w:rsidP="00DD41A9">
            <w:pPr>
              <w:pStyle w:val="ConsPlusNormal"/>
              <w:ind w:firstLine="51"/>
              <w:jc w:val="both"/>
              <w:rPr>
                <w:sz w:val="22"/>
                <w:szCs w:val="22"/>
              </w:rPr>
            </w:pPr>
            <w:r w:rsidRPr="00096B0A">
              <w:t>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мкр.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r>
              <w:t xml:space="preserve">  </w:t>
            </w:r>
          </w:p>
        </w:tc>
      </w:tr>
      <w:tr w:rsidR="007F6303" w:rsidRPr="00B5000B" w:rsidTr="00295257">
        <w:tc>
          <w:tcPr>
            <w:tcW w:w="3687" w:type="dxa"/>
          </w:tcPr>
          <w:p w:rsidR="007F6303" w:rsidRPr="00B5000B" w:rsidRDefault="007F6303">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7F6303" w:rsidRPr="00B5000B" w:rsidRDefault="007F6303">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7F6303" w:rsidRPr="00B5000B" w:rsidTr="00295257">
        <w:tc>
          <w:tcPr>
            <w:tcW w:w="3687" w:type="dxa"/>
          </w:tcPr>
          <w:p w:rsidR="007F6303" w:rsidRDefault="007F6303">
            <w:pPr>
              <w:pStyle w:val="BodyText2"/>
              <w:spacing w:line="276" w:lineRule="auto"/>
              <w:rPr>
                <w:sz w:val="20"/>
                <w:szCs w:val="20"/>
              </w:rPr>
            </w:pPr>
            <w:r>
              <w:rPr>
                <w:sz w:val="20"/>
                <w:szCs w:val="20"/>
              </w:rPr>
              <w:t>Дата и время начала приема заявок</w:t>
            </w:r>
          </w:p>
          <w:p w:rsidR="007F6303" w:rsidRPr="00B5000B" w:rsidRDefault="007F6303">
            <w:pPr>
              <w:spacing w:after="0" w:line="240" w:lineRule="auto"/>
              <w:jc w:val="both"/>
              <w:rPr>
                <w:rFonts w:ascii="Times New Roman" w:hAnsi="Times New Roman"/>
                <w:sz w:val="20"/>
                <w:szCs w:val="20"/>
              </w:rPr>
            </w:pPr>
          </w:p>
        </w:tc>
        <w:tc>
          <w:tcPr>
            <w:tcW w:w="5969" w:type="dxa"/>
          </w:tcPr>
          <w:p w:rsidR="007F6303" w:rsidRPr="00096B0A" w:rsidRDefault="007F6303" w:rsidP="00454C33">
            <w:pPr>
              <w:spacing w:after="0" w:line="240" w:lineRule="auto"/>
              <w:jc w:val="both"/>
              <w:rPr>
                <w:rFonts w:ascii="Times New Roman" w:hAnsi="Times New Roman"/>
                <w:color w:val="000000"/>
                <w:sz w:val="20"/>
                <w:szCs w:val="20"/>
              </w:rPr>
            </w:pPr>
            <w:r w:rsidRPr="00096B0A">
              <w:rPr>
                <w:rFonts w:ascii="Times New Roman" w:hAnsi="Times New Roman"/>
                <w:color w:val="000000"/>
                <w:sz w:val="20"/>
                <w:szCs w:val="20"/>
              </w:rPr>
              <w:t>03.10.2016 с 08.00</w:t>
            </w:r>
          </w:p>
        </w:tc>
      </w:tr>
      <w:tr w:rsidR="007F6303" w:rsidRPr="00B5000B" w:rsidTr="00295257">
        <w:tc>
          <w:tcPr>
            <w:tcW w:w="3687" w:type="dxa"/>
          </w:tcPr>
          <w:p w:rsidR="007F6303" w:rsidRDefault="007F6303">
            <w:pPr>
              <w:pStyle w:val="BodyText2"/>
              <w:spacing w:line="276" w:lineRule="auto"/>
              <w:rPr>
                <w:sz w:val="20"/>
                <w:szCs w:val="20"/>
              </w:rPr>
            </w:pPr>
            <w:r>
              <w:rPr>
                <w:sz w:val="20"/>
                <w:szCs w:val="20"/>
              </w:rPr>
              <w:t>Дата и время окончания приема заявок</w:t>
            </w:r>
          </w:p>
        </w:tc>
        <w:tc>
          <w:tcPr>
            <w:tcW w:w="5969" w:type="dxa"/>
          </w:tcPr>
          <w:p w:rsidR="007F6303" w:rsidRDefault="007F6303" w:rsidP="00DD41A9">
            <w:pPr>
              <w:pStyle w:val="ConsPlusNormal"/>
              <w:ind w:firstLine="51"/>
              <w:jc w:val="both"/>
              <w:rPr>
                <w:color w:val="000000"/>
              </w:rPr>
            </w:pPr>
            <w:r w:rsidRPr="00096B0A">
              <w:rPr>
                <w:color w:val="000000"/>
              </w:rPr>
              <w:t>28.10.2016 до 17.00</w:t>
            </w:r>
          </w:p>
          <w:p w:rsidR="007F6303" w:rsidRPr="00DD41A9" w:rsidRDefault="007F6303" w:rsidP="00DD41A9">
            <w:pPr>
              <w:pStyle w:val="ConsPlusNormal"/>
              <w:jc w:val="both"/>
              <w:rPr>
                <w:sz w:val="22"/>
                <w:szCs w:val="22"/>
              </w:rPr>
            </w:pPr>
            <w:r w:rsidRPr="00F90735">
              <w:t xml:space="preserve"> Заявка на участие в аукционе, поступившая по истечении срока ее приема, возвращается в день ее поступления заявителю.</w:t>
            </w:r>
          </w:p>
        </w:tc>
      </w:tr>
      <w:tr w:rsidR="007F6303" w:rsidRPr="00B5000B" w:rsidTr="00295257">
        <w:tc>
          <w:tcPr>
            <w:tcW w:w="3687" w:type="dxa"/>
          </w:tcPr>
          <w:p w:rsidR="007F6303" w:rsidRDefault="007F6303">
            <w:pPr>
              <w:pStyle w:val="BodyText2"/>
              <w:spacing w:line="276" w:lineRule="auto"/>
              <w:rPr>
                <w:sz w:val="20"/>
                <w:szCs w:val="20"/>
              </w:rPr>
            </w:pPr>
            <w:r>
              <w:rPr>
                <w:sz w:val="20"/>
                <w:szCs w:val="20"/>
              </w:rPr>
              <w:t>Дата и время рассмотрения заявок на участие в аукционе</w:t>
            </w:r>
          </w:p>
        </w:tc>
        <w:tc>
          <w:tcPr>
            <w:tcW w:w="5969" w:type="dxa"/>
          </w:tcPr>
          <w:p w:rsidR="007F6303" w:rsidRPr="00096B0A" w:rsidRDefault="007F6303" w:rsidP="00D73E96">
            <w:pPr>
              <w:spacing w:after="0" w:line="240" w:lineRule="auto"/>
              <w:jc w:val="both"/>
              <w:rPr>
                <w:rFonts w:ascii="Times New Roman" w:hAnsi="Times New Roman"/>
                <w:color w:val="000000"/>
                <w:sz w:val="20"/>
                <w:szCs w:val="20"/>
              </w:rPr>
            </w:pPr>
            <w:r w:rsidRPr="00096B0A">
              <w:rPr>
                <w:rFonts w:ascii="Times New Roman" w:hAnsi="Times New Roman"/>
                <w:color w:val="000000"/>
                <w:sz w:val="20"/>
                <w:szCs w:val="20"/>
              </w:rPr>
              <w:t>Участники аукциона определяются решением организатора аукциона 31.10.2016 в администрации городского поселения город Киржач.</w:t>
            </w:r>
          </w:p>
        </w:tc>
      </w:tr>
      <w:tr w:rsidR="007F6303" w:rsidRPr="00B5000B" w:rsidTr="00295257">
        <w:tc>
          <w:tcPr>
            <w:tcW w:w="3687" w:type="dxa"/>
          </w:tcPr>
          <w:p w:rsidR="007F6303" w:rsidRDefault="007F6303">
            <w:pPr>
              <w:pStyle w:val="BodyText2"/>
              <w:spacing w:line="276" w:lineRule="auto"/>
              <w:rPr>
                <w:sz w:val="20"/>
                <w:szCs w:val="20"/>
              </w:rPr>
            </w:pPr>
            <w:r>
              <w:rPr>
                <w:sz w:val="20"/>
                <w:szCs w:val="20"/>
              </w:rPr>
              <w:t>Место, дата и время проведения аукциона</w:t>
            </w:r>
          </w:p>
        </w:tc>
        <w:tc>
          <w:tcPr>
            <w:tcW w:w="5969" w:type="dxa"/>
          </w:tcPr>
          <w:p w:rsidR="007F6303" w:rsidRPr="00C12E31" w:rsidRDefault="007F6303" w:rsidP="0023681A">
            <w:pPr>
              <w:spacing w:after="0" w:line="240" w:lineRule="auto"/>
              <w:rPr>
                <w:rFonts w:ascii="Times New Roman" w:hAnsi="Times New Roman"/>
                <w:sz w:val="20"/>
                <w:szCs w:val="20"/>
              </w:rPr>
            </w:pPr>
            <w:r>
              <w:rPr>
                <w:rFonts w:ascii="Times New Roman" w:hAnsi="Times New Roman"/>
                <w:sz w:val="20"/>
                <w:szCs w:val="20"/>
              </w:rPr>
              <w:t>601021</w:t>
            </w:r>
            <w:r w:rsidRPr="00C12E31">
              <w:rPr>
                <w:rFonts w:ascii="Times New Roman" w:hAnsi="Times New Roman"/>
                <w:sz w:val="20"/>
                <w:szCs w:val="20"/>
              </w:rPr>
              <w:t>, Владимирская область, город Киржач, мкр. Красный Октябрь, ул. Пушкина, д.8б</w:t>
            </w:r>
          </w:p>
          <w:p w:rsidR="007F6303" w:rsidRPr="00B5000B" w:rsidRDefault="007F6303" w:rsidP="00D73E96">
            <w:pPr>
              <w:spacing w:after="0" w:line="240" w:lineRule="auto"/>
              <w:jc w:val="both"/>
              <w:rPr>
                <w:rFonts w:ascii="Times New Roman" w:hAnsi="Times New Roman"/>
                <w:sz w:val="20"/>
                <w:szCs w:val="20"/>
              </w:rPr>
            </w:pPr>
            <w:r>
              <w:rPr>
                <w:rFonts w:ascii="Times New Roman" w:hAnsi="Times New Roman"/>
                <w:sz w:val="20"/>
                <w:szCs w:val="20"/>
              </w:rPr>
              <w:t xml:space="preserve"> 02.11.2016 в 10:00ч. по московскому времени</w:t>
            </w:r>
          </w:p>
        </w:tc>
      </w:tr>
      <w:tr w:rsidR="007F6303" w:rsidRPr="00B5000B" w:rsidTr="00295257">
        <w:tc>
          <w:tcPr>
            <w:tcW w:w="3687" w:type="dxa"/>
          </w:tcPr>
          <w:p w:rsidR="007F6303" w:rsidRDefault="007F6303">
            <w:pPr>
              <w:pStyle w:val="BodyText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Pr>
          <w:p w:rsidR="007F6303" w:rsidRPr="00B5000B" w:rsidRDefault="007F6303" w:rsidP="002A4DA7">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t xml:space="preserve">Задаток вносится на счет администрации муниципального образования городское поселение город Киржач Киржачского района Владимирской области </w:t>
            </w:r>
            <w:r>
              <w:rPr>
                <w:rFonts w:ascii="Times New Roman" w:hAnsi="Times New Roman"/>
                <w:sz w:val="20"/>
                <w:szCs w:val="20"/>
              </w:rPr>
              <w:t xml:space="preserve"> </w:t>
            </w:r>
          </w:p>
          <w:p w:rsidR="007F6303" w:rsidRPr="00B5000B" w:rsidRDefault="007F6303">
            <w:pPr>
              <w:spacing w:after="0" w:line="240" w:lineRule="auto"/>
              <w:jc w:val="both"/>
              <w:rPr>
                <w:rFonts w:ascii="Times New Roman" w:hAnsi="Times New Roman"/>
                <w:sz w:val="20"/>
                <w:szCs w:val="20"/>
              </w:rPr>
            </w:pPr>
            <w:r w:rsidRPr="00B5000B">
              <w:rPr>
                <w:rFonts w:ascii="Times New Roman" w:hAnsi="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7F6303" w:rsidRPr="00B5000B" w:rsidRDefault="007F6303">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7F6303" w:rsidRPr="00B5000B" w:rsidRDefault="007F6303">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7F6303" w:rsidRPr="00B5000B" w:rsidRDefault="007F6303">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7F6303" w:rsidRPr="00B5000B" w:rsidRDefault="007F6303">
            <w:pPr>
              <w:spacing w:after="0" w:line="240" w:lineRule="auto"/>
              <w:jc w:val="both"/>
              <w:rPr>
                <w:rFonts w:ascii="Times New Roman" w:hAnsi="Times New Roman"/>
                <w:sz w:val="20"/>
                <w:szCs w:val="20"/>
              </w:rPr>
            </w:pPr>
            <w:r w:rsidRPr="00B5000B">
              <w:rPr>
                <w:rFonts w:ascii="Times New Roman" w:hAnsi="Times New Roman"/>
                <w:sz w:val="20"/>
                <w:szCs w:val="20"/>
              </w:rPr>
              <w:t>ИНН 3316012470,</w:t>
            </w:r>
          </w:p>
          <w:p w:rsidR="007F6303" w:rsidRPr="00B5000B" w:rsidRDefault="007F6303">
            <w:pPr>
              <w:spacing w:after="0" w:line="240" w:lineRule="auto"/>
              <w:jc w:val="both"/>
              <w:rPr>
                <w:rFonts w:ascii="Times New Roman" w:hAnsi="Times New Roman"/>
                <w:sz w:val="20"/>
                <w:szCs w:val="20"/>
              </w:rPr>
            </w:pPr>
            <w:r w:rsidRPr="00B5000B">
              <w:rPr>
                <w:rFonts w:ascii="Times New Roman" w:hAnsi="Times New Roman"/>
                <w:sz w:val="20"/>
                <w:szCs w:val="20"/>
              </w:rPr>
              <w:t>КПП 331601001,</w:t>
            </w:r>
          </w:p>
          <w:p w:rsidR="007F6303" w:rsidRPr="00B5000B" w:rsidRDefault="007F6303">
            <w:pPr>
              <w:spacing w:after="0" w:line="240" w:lineRule="auto"/>
              <w:jc w:val="both"/>
              <w:rPr>
                <w:rFonts w:ascii="Times New Roman" w:hAnsi="Times New Roman"/>
                <w:sz w:val="20"/>
                <w:szCs w:val="20"/>
              </w:rPr>
            </w:pPr>
            <w:r w:rsidRPr="00B5000B">
              <w:rPr>
                <w:rFonts w:ascii="Times New Roman" w:hAnsi="Times New Roman"/>
                <w:sz w:val="20"/>
                <w:szCs w:val="20"/>
              </w:rPr>
              <w:t>Расчетный счет № 40302810900083000097 в отделении Владимир г. Владимир</w:t>
            </w:r>
            <w:r>
              <w:rPr>
                <w:rFonts w:ascii="Times New Roman" w:hAnsi="Times New Roman"/>
                <w:sz w:val="20"/>
                <w:szCs w:val="20"/>
              </w:rPr>
              <w:t xml:space="preserve"> КБК 00000000000000000510</w:t>
            </w:r>
          </w:p>
          <w:p w:rsidR="007F6303" w:rsidRPr="00B5000B" w:rsidRDefault="007F6303">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7F6303" w:rsidRPr="00B5000B" w:rsidRDefault="007F6303">
            <w:pPr>
              <w:spacing w:after="0" w:line="240" w:lineRule="auto"/>
              <w:jc w:val="both"/>
              <w:rPr>
                <w:rFonts w:ascii="Times New Roman" w:hAnsi="Times New Roman"/>
                <w:sz w:val="20"/>
                <w:szCs w:val="20"/>
              </w:rPr>
            </w:pPr>
            <w:r w:rsidRPr="00B5000B">
              <w:rPr>
                <w:rFonts w:ascii="Times New Roman" w:hAnsi="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7F6303" w:rsidRPr="00B5000B" w:rsidRDefault="007F6303">
            <w:pPr>
              <w:spacing w:after="0" w:line="240" w:lineRule="auto"/>
              <w:jc w:val="both"/>
              <w:rPr>
                <w:rFonts w:ascii="Times New Roman" w:hAnsi="Times New Roman"/>
                <w:sz w:val="20"/>
                <w:szCs w:val="20"/>
              </w:rPr>
            </w:pPr>
            <w:r w:rsidRPr="00B5000B">
              <w:rPr>
                <w:rFonts w:ascii="Times New Roman" w:hAnsi="Times New Roman"/>
                <w:sz w:val="20"/>
                <w:szCs w:val="20"/>
              </w:rPr>
              <w:t>ОГРН 1063316000868</w:t>
            </w:r>
          </w:p>
          <w:p w:rsidR="007F6303" w:rsidRPr="00B5000B" w:rsidRDefault="007F6303">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r>
              <w:rPr>
                <w:rFonts w:ascii="Times New Roman" w:hAnsi="Times New Roman"/>
                <w:sz w:val="20"/>
                <w:szCs w:val="20"/>
              </w:rPr>
              <w:t xml:space="preserve"> Срок поступление задатка на счет</w:t>
            </w:r>
            <w:r w:rsidRPr="00B5000B">
              <w:rPr>
                <w:rFonts w:ascii="Times New Roman" w:hAnsi="Times New Roman"/>
                <w:sz w:val="20"/>
                <w:szCs w:val="20"/>
              </w:rPr>
              <w:t xml:space="preserve"> организатора аукциона</w:t>
            </w:r>
            <w:r>
              <w:rPr>
                <w:rFonts w:ascii="Times New Roman" w:hAnsi="Times New Roman"/>
                <w:sz w:val="20"/>
                <w:szCs w:val="20"/>
              </w:rPr>
              <w:t xml:space="preserve">- до дня  окончания приема заявок.    </w:t>
            </w:r>
          </w:p>
        </w:tc>
      </w:tr>
      <w:tr w:rsidR="007F6303" w:rsidRPr="00B5000B" w:rsidTr="00295257">
        <w:tc>
          <w:tcPr>
            <w:tcW w:w="3687" w:type="dxa"/>
          </w:tcPr>
          <w:p w:rsidR="007F6303" w:rsidRDefault="007F6303">
            <w:pPr>
              <w:pStyle w:val="BodyText2"/>
              <w:spacing w:line="276" w:lineRule="auto"/>
              <w:rPr>
                <w:sz w:val="20"/>
                <w:szCs w:val="20"/>
              </w:rPr>
            </w:pPr>
            <w:r>
              <w:rPr>
                <w:sz w:val="20"/>
                <w:szCs w:val="20"/>
              </w:rPr>
              <w:t>Срок  и порядок возвращения задатка</w:t>
            </w:r>
          </w:p>
        </w:tc>
        <w:tc>
          <w:tcPr>
            <w:tcW w:w="5969" w:type="dxa"/>
          </w:tcPr>
          <w:p w:rsidR="007F6303" w:rsidRPr="00382840" w:rsidRDefault="007F6303">
            <w:pPr>
              <w:spacing w:after="0" w:line="240" w:lineRule="auto"/>
              <w:jc w:val="both"/>
              <w:rPr>
                <w:rFonts w:ascii="Times New Roman" w:hAnsi="Times New Roman"/>
                <w:color w:val="000000"/>
                <w:sz w:val="20"/>
                <w:szCs w:val="20"/>
              </w:rPr>
            </w:pPr>
            <w:r w:rsidRPr="00382840">
              <w:rPr>
                <w:rFonts w:ascii="Times New Roman" w:hAnsi="Times New Roman"/>
                <w:color w:val="000000"/>
                <w:sz w:val="20"/>
                <w:szCs w:val="20"/>
              </w:rPr>
              <w:t>Возврат задатка производится в течении пяти рабочих дней со дня подписания протокола о результатах аукциона, за исключением победителя аукциона</w:t>
            </w:r>
          </w:p>
        </w:tc>
      </w:tr>
      <w:tr w:rsidR="007F6303" w:rsidRPr="00B5000B" w:rsidTr="00295257">
        <w:tc>
          <w:tcPr>
            <w:tcW w:w="3687" w:type="dxa"/>
          </w:tcPr>
          <w:p w:rsidR="007F6303" w:rsidRPr="00B5000B" w:rsidRDefault="007F6303">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7F6303" w:rsidRPr="00F90735" w:rsidRDefault="007F6303" w:rsidP="00382840">
            <w:pPr>
              <w:pStyle w:val="ConsPlusNormal"/>
              <w:ind w:firstLine="51"/>
              <w:jc w:val="both"/>
              <w:rPr>
                <w:color w:val="000000"/>
              </w:rPr>
            </w:pPr>
            <w:r w:rsidRPr="00222F2E">
              <w:rPr>
                <w:color w:val="FF0000"/>
              </w:rPr>
              <w:t xml:space="preserve">- </w:t>
            </w:r>
            <w:r>
              <w:t>заявка на участие в аукционе по установленной форме с указанием реквизитов счета для возврата задатка</w:t>
            </w:r>
            <w:r w:rsidRPr="00222F2E">
              <w:rPr>
                <w:color w:val="FF0000"/>
              </w:rPr>
              <w:t xml:space="preserve"> </w:t>
            </w:r>
            <w:r w:rsidRPr="00F90735">
              <w:rPr>
                <w:color w:val="000000"/>
              </w:rPr>
              <w:t>в 2-х экземплярах;</w:t>
            </w:r>
          </w:p>
          <w:p w:rsidR="007F6303" w:rsidRPr="00222F2E" w:rsidRDefault="007F6303">
            <w:pPr>
              <w:spacing w:after="0" w:line="240" w:lineRule="auto"/>
              <w:ind w:left="107" w:hanging="107"/>
              <w:rPr>
                <w:rStyle w:val="blk"/>
                <w:color w:val="FF0000"/>
              </w:rPr>
            </w:pPr>
            <w:r>
              <w:rPr>
                <w:rStyle w:val="blk"/>
                <w:rFonts w:ascii="Times New Roman" w:hAnsi="Times New Roman"/>
                <w:color w:val="FF0000"/>
                <w:sz w:val="20"/>
                <w:szCs w:val="20"/>
              </w:rPr>
              <w:t xml:space="preserve"> - </w:t>
            </w:r>
            <w:r w:rsidRPr="00382840">
              <w:rPr>
                <w:rStyle w:val="blk"/>
                <w:rFonts w:ascii="Times New Roman" w:hAnsi="Times New Roman"/>
                <w:color w:val="000000"/>
                <w:sz w:val="20"/>
                <w:szCs w:val="20"/>
              </w:rPr>
              <w:t>документы, подтверждающие внесение задатка</w:t>
            </w:r>
            <w:r>
              <w:rPr>
                <w:rStyle w:val="blk"/>
                <w:rFonts w:ascii="Times New Roman" w:hAnsi="Times New Roman"/>
                <w:color w:val="000000"/>
                <w:sz w:val="20"/>
                <w:szCs w:val="20"/>
              </w:rPr>
              <w:t>;</w:t>
            </w:r>
          </w:p>
          <w:p w:rsidR="007F6303" w:rsidRPr="00487CDA" w:rsidRDefault="007F6303" w:rsidP="00487CDA">
            <w:pPr>
              <w:pStyle w:val="ConsPlusNormal"/>
              <w:jc w:val="both"/>
              <w:rPr>
                <w:rStyle w:val="blk"/>
              </w:rPr>
            </w:pPr>
            <w:r>
              <w:t>- документы об отсутствии у заявителя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заявителя по данным бухгалтерской отчетности за последний завершенный отчетный период;</w:t>
            </w:r>
          </w:p>
          <w:p w:rsidR="007F6303" w:rsidRPr="00487CDA" w:rsidRDefault="007F6303" w:rsidP="00487CDA">
            <w:pPr>
              <w:autoSpaceDE w:val="0"/>
              <w:autoSpaceDN w:val="0"/>
              <w:adjustRightInd w:val="0"/>
              <w:spacing w:after="0" w:line="240" w:lineRule="auto"/>
              <w:jc w:val="both"/>
              <w:rPr>
                <w:rFonts w:ascii="Times New Roman" w:hAnsi="Times New Roman"/>
              </w:rPr>
            </w:pPr>
            <w:r w:rsidRPr="00487CDA">
              <w:rPr>
                <w:rFonts w:ascii="Times New Roman" w:hAnsi="Times New Roman"/>
              </w:rPr>
              <w:t xml:space="preserve">Заявитель, являющийся юридическим лицом или индивидуальным предпринимателем, вправе представить вместе с </w:t>
            </w:r>
            <w:r>
              <w:rPr>
                <w:rFonts w:ascii="Times New Roman" w:hAnsi="Times New Roman"/>
              </w:rPr>
              <w:t xml:space="preserve">указанными документами </w:t>
            </w:r>
            <w:r w:rsidRPr="00487CDA">
              <w:rPr>
                <w:rFonts w:ascii="Times New Roman" w:hAnsi="Times New Roman"/>
              </w:rPr>
              <w:t>, соответственно выписку из единого государственного реестра юридических лиц или выписку из единого государственного реестра индивидуальных предпринимателей.</w:t>
            </w:r>
          </w:p>
          <w:p w:rsidR="007F6303" w:rsidRPr="006C3E82" w:rsidRDefault="007F6303" w:rsidP="006C3E82">
            <w:pPr>
              <w:spacing w:after="0" w:line="240" w:lineRule="auto"/>
              <w:ind w:left="107" w:hanging="107"/>
              <w:rPr>
                <w:color w:val="FF0000"/>
              </w:rPr>
            </w:pPr>
            <w:r>
              <w:rPr>
                <w:rStyle w:val="blk"/>
                <w:rFonts w:ascii="Times New Roman" w:hAnsi="Times New Roman"/>
                <w:color w:val="FF0000"/>
                <w:sz w:val="20"/>
                <w:szCs w:val="20"/>
              </w:rPr>
              <w:t xml:space="preserve"> </w:t>
            </w:r>
          </w:p>
        </w:tc>
      </w:tr>
    </w:tbl>
    <w:p w:rsidR="007F6303" w:rsidRPr="006C3E82" w:rsidRDefault="007F6303" w:rsidP="006C3E82">
      <w:pPr>
        <w:pStyle w:val="17"/>
        <w:shd w:val="clear" w:color="auto" w:fill="auto"/>
        <w:spacing w:before="0" w:line="240" w:lineRule="auto"/>
        <w:ind w:right="20"/>
        <w:rPr>
          <w:rFonts w:ascii="Times New Roman" w:hAnsi="Times New Roman"/>
          <w:sz w:val="24"/>
          <w:szCs w:val="24"/>
        </w:rPr>
      </w:pPr>
    </w:p>
    <w:p w:rsidR="007F6303" w:rsidRDefault="007F6303" w:rsidP="002A4DA7">
      <w:pPr>
        <w:spacing w:after="0" w:line="240" w:lineRule="auto"/>
        <w:jc w:val="both"/>
        <w:rPr>
          <w:rFonts w:ascii="Times New Roman" w:hAnsi="Times New Roman"/>
          <w:sz w:val="24"/>
          <w:szCs w:val="24"/>
        </w:rPr>
      </w:pPr>
    </w:p>
    <w:p w:rsidR="007F6303" w:rsidRDefault="007F6303" w:rsidP="00096FFD">
      <w:pPr>
        <w:pStyle w:val="ConsPlusNormal"/>
        <w:ind w:firstLine="540"/>
        <w:jc w:val="both"/>
      </w:pPr>
      <w:r>
        <w:t xml:space="preserve">Для участия в аукционе заявители представляют документы, указанные в извещении, в установленный в извещении о проведении аукциона срок.  </w:t>
      </w:r>
    </w:p>
    <w:p w:rsidR="007F6303" w:rsidRDefault="007F6303" w:rsidP="00096FFD">
      <w:pPr>
        <w:pStyle w:val="ConsPlusNormal"/>
        <w:jc w:val="both"/>
      </w:pPr>
      <w:r>
        <w:rPr>
          <w:sz w:val="24"/>
          <w:szCs w:val="24"/>
        </w:rPr>
        <w:t xml:space="preserve">       </w:t>
      </w:r>
      <w:r>
        <w:t xml:space="preserve"> Один заявитель вправе подать только одну заявку на участие в аукционе (форма заявки прилагается).</w:t>
      </w:r>
    </w:p>
    <w:p w:rsidR="007F6303" w:rsidRDefault="007F6303" w:rsidP="00411A13">
      <w:pPr>
        <w:pStyle w:val="ConsPlusNormal"/>
        <w:ind w:firstLine="540"/>
        <w:jc w:val="both"/>
      </w:pPr>
      <w:bookmarkStart w:id="0" w:name="Par118"/>
      <w:bookmarkEnd w:id="0"/>
      <w:r>
        <w:t xml:space="preserve"> Заявитель не допускается к участию в аукционе по следующим основаниям:</w:t>
      </w:r>
    </w:p>
    <w:p w:rsidR="007F6303" w:rsidRDefault="007F6303" w:rsidP="00411A13">
      <w:pPr>
        <w:pStyle w:val="ConsPlusNormal"/>
        <w:ind w:firstLine="540"/>
        <w:jc w:val="both"/>
      </w:pPr>
      <w:r>
        <w:t>- непредставление определенных  в извещении необходимых для участия в аукционе документов или предоставление недостоверных сведений;</w:t>
      </w:r>
    </w:p>
    <w:p w:rsidR="007F6303" w:rsidRDefault="007F6303" w:rsidP="00411A13">
      <w:pPr>
        <w:pStyle w:val="ConsPlusNormal"/>
        <w:ind w:firstLine="540"/>
        <w:jc w:val="both"/>
      </w:pPr>
      <w:r>
        <w:t>-  непоступление задатка на счет, указанный в извещении о проведении аукциона, до дня окончания приема документов для участия в аукционе;</w:t>
      </w:r>
    </w:p>
    <w:p w:rsidR="007F6303" w:rsidRDefault="007F6303" w:rsidP="00096FFD">
      <w:pPr>
        <w:pStyle w:val="ConsPlusNormal"/>
        <w:ind w:firstLine="540"/>
        <w:jc w:val="both"/>
      </w:pPr>
      <w:r>
        <w:t>-  несоответствие заявки на участие в аукционе требованиям, указанным в извещении о проведении аукциона.</w:t>
      </w:r>
    </w:p>
    <w:p w:rsidR="007F6303" w:rsidRDefault="007F6303" w:rsidP="00411A13">
      <w:pPr>
        <w:pStyle w:val="ConsPlusNormal"/>
        <w:ind w:firstLine="540"/>
        <w:jc w:val="both"/>
      </w:pPr>
      <w:r>
        <w:t xml:space="preserve"> Организатор аукциона ведет протокол приема заявок на участие в аукционе, который должен содержать сведения о заявителях, о датах подачи заявок на участие в аукционе, о внесенных задатках, а также сведения о заявителях, не допущенных к участию в аукционе, с указанием причин отказа. Протокол приема заявок на участие в аукционе подписывается организатором аукциона в течение одного дня со дня окончания срока приема заявок. Заявитель становится участником аукциона с момента подписания организатором аукциона протокола приема заявок на участие в аукционе.</w:t>
      </w:r>
    </w:p>
    <w:p w:rsidR="007F6303" w:rsidRDefault="007F6303" w:rsidP="00411A13">
      <w:pPr>
        <w:pStyle w:val="ConsPlusNormal"/>
        <w:ind w:firstLine="540"/>
        <w:jc w:val="both"/>
      </w:pPr>
      <w:r>
        <w:t xml:space="preserve"> Заявители, признанные участниками аукциона, и заявители, не допущенные к участию в аукционе, уведомляются о принятом решении не позднее следующего дня после дня оформления данного решения протоколом приема заявок на участие в аукционе.</w:t>
      </w:r>
    </w:p>
    <w:p w:rsidR="007F6303" w:rsidRDefault="007F6303" w:rsidP="00F60F3E">
      <w:pPr>
        <w:pStyle w:val="ConsPlusNormal"/>
        <w:ind w:firstLine="540"/>
        <w:jc w:val="both"/>
      </w:pPr>
      <w:bookmarkStart w:id="1" w:name="Par127"/>
      <w:bookmarkEnd w:id="1"/>
      <w:r>
        <w:t xml:space="preserve">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7F6303" w:rsidRDefault="007F6303" w:rsidP="00F60F3E">
      <w:pPr>
        <w:pStyle w:val="ConsPlusNormal"/>
        <w:ind w:firstLine="540"/>
        <w:jc w:val="both"/>
      </w:pPr>
      <w:bookmarkStart w:id="2" w:name="Par129"/>
      <w:bookmarkEnd w:id="2"/>
      <w:r>
        <w:t xml:space="preserve">  В случае, если аукцион признан несостоявшимся и только один заявитель признан участником аукциона, заявитель, признанный единственным участником аукциона,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заявителем, признанным единственным участником аукциона, по начальной цене предмета аукциона.</w:t>
      </w:r>
    </w:p>
    <w:p w:rsidR="007F6303" w:rsidRDefault="007F6303" w:rsidP="00411A13">
      <w:pPr>
        <w:pStyle w:val="ConsPlusNormal"/>
        <w:ind w:firstLine="540"/>
        <w:jc w:val="both"/>
      </w:pPr>
      <w:bookmarkStart w:id="3" w:name="Par131"/>
      <w:bookmarkEnd w:id="3"/>
      <w:r>
        <w:t xml:space="preserve">  В случае, если по окончании срока подачи заявок на участие в аукционе подана только одна заявка на участие в аукционе, или только один заявитель допущен к участию в аукционе, или не подана ни одна заявка на участие в аукционе, аукцион признается несостоявшимся. Если единственная заявка на участие в аукционе и заявитель, подавший эту заявку, соответствуют всем требованиям и условиям объявленного аукциона, указанный заявитель в течение тридцати дней со дня подписания протокола рассмотрения заявок на участие в аукционе вправе заключить договор, а орган местного самоуправления, по решению которого проводился аукцион, обязан заключить данный договор с указанным лицом по начальной цене предмета аукциона.</w:t>
      </w:r>
    </w:p>
    <w:p w:rsidR="007F6303" w:rsidRDefault="007F6303" w:rsidP="00F60F3E">
      <w:pPr>
        <w:pStyle w:val="ConsPlusNormal"/>
        <w:jc w:val="both"/>
      </w:pPr>
      <w:r>
        <w:t xml:space="preserve"> </w:t>
      </w:r>
      <w:r>
        <w:tab/>
        <w:t xml:space="preserve"> Организатор аукциона обязан вернуть внесенный задаток заявителю, не допущенному к участию в аукционе, в течение пяти рабочих дней со дня оформления протокола приема заявок на участие в аукционе.</w:t>
      </w:r>
    </w:p>
    <w:p w:rsidR="007F6303" w:rsidRDefault="007F6303" w:rsidP="00411A13">
      <w:pPr>
        <w:pStyle w:val="ConsPlusNormal"/>
        <w:ind w:firstLine="540"/>
        <w:jc w:val="both"/>
      </w:pPr>
      <w: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7F6303" w:rsidRDefault="007F6303" w:rsidP="00411A13">
      <w:pPr>
        <w:pStyle w:val="ConsPlusNormal"/>
        <w:ind w:firstLine="540"/>
        <w:jc w:val="both"/>
      </w:pPr>
      <w:r>
        <w:t>Организатор аукциона обязан возвратить внесенный задаток заявителю в течение пяти рабочих дней со дня регистрации отзыва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F6303" w:rsidRDefault="007F6303" w:rsidP="00F60F3E">
      <w:pPr>
        <w:pStyle w:val="ConsPlusNormal"/>
        <w:ind w:firstLine="540"/>
        <w:jc w:val="both"/>
      </w:pPr>
      <w:r>
        <w:t xml:space="preserve"> Организатор аукциона ведет протокол аукциона, в котором фиксируются последнее и предпоследнее предложения о цене предмета аукциона с указанием лиц, сделавших такие предложения.</w:t>
      </w:r>
    </w:p>
    <w:p w:rsidR="007F6303" w:rsidRDefault="007F6303" w:rsidP="00411A13">
      <w:pPr>
        <w:pStyle w:val="ConsPlusNormal"/>
        <w:ind w:firstLine="540"/>
        <w:jc w:val="both"/>
      </w:pPr>
      <w:r>
        <w:t xml:space="preserve"> Победителем аукциона признается участник аукциона, предложивший наибольшую цену за право на заключение договора.</w:t>
      </w:r>
    </w:p>
    <w:p w:rsidR="007F6303" w:rsidRDefault="007F6303" w:rsidP="00411A13">
      <w:pPr>
        <w:pStyle w:val="ConsPlusNormal"/>
        <w:ind w:firstLine="540"/>
        <w:jc w:val="both"/>
      </w:pPr>
      <w:r>
        <w:t xml:space="preserve">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7F6303" w:rsidRDefault="007F6303" w:rsidP="00411A13">
      <w:pPr>
        <w:pStyle w:val="ConsPlusNormal"/>
        <w:ind w:firstLine="540"/>
        <w:jc w:val="both"/>
      </w:pPr>
      <w:r>
        <w:t>Организатор аукциона в течение пяти рабочих дней со дня подписания протокола о результатах аукциона обязан возвратить задатки лицам, участвовавшим в аукционе, но не победившим в нем.</w:t>
      </w:r>
    </w:p>
    <w:p w:rsidR="007F6303" w:rsidRDefault="007F6303" w:rsidP="00F60F3E">
      <w:pPr>
        <w:pStyle w:val="ConsPlusNormal"/>
        <w:ind w:firstLine="540"/>
        <w:jc w:val="both"/>
      </w:pPr>
      <w:r>
        <w:t xml:space="preserve"> </w:t>
      </w:r>
      <w:bookmarkStart w:id="4" w:name="Par142"/>
      <w:bookmarkEnd w:id="4"/>
      <w:r>
        <w:t xml:space="preserve"> В случае, если победитель аукциона уклонился от заключения договора, орган местного самоуправления вправе обратиться в суд с требованием о возмещении убытков, причиненных уклонением победителя аукциона от заключения такого договора, или заключить указанный договор с участником аукциона, который сделал предпоследнее предложение о цене предмета аукциона (цене права на заключение договора).</w:t>
      </w:r>
    </w:p>
    <w:p w:rsidR="007F6303" w:rsidRDefault="007F6303" w:rsidP="00F60F3E">
      <w:pPr>
        <w:pStyle w:val="ConsPlusNormal"/>
        <w:ind w:firstLine="540"/>
        <w:jc w:val="both"/>
      </w:pPr>
      <w:r>
        <w:t xml:space="preserve"> Договор заключается на условиях, указанных в извещении о проведении аукциона, по цене, предложенной победителем аукциона. При заключении договора изменение условий аукциона на основании соглашения сторон такого договора или по требованию одной из его сторон не допускается. Не допускается заключение договора по результатам аукциона или в случае, если аукцион признан не состоявшимся по причине, указанной в </w:t>
      </w:r>
      <w:hyperlink w:anchor="Par147" w:history="1">
        <w:r w:rsidRPr="00103DF2">
          <w:rPr>
            <w:color w:val="000000"/>
          </w:rPr>
          <w:t>пункте 1 части 27</w:t>
        </w:r>
      </w:hyperlink>
      <w:r>
        <w:rPr>
          <w:color w:val="000000"/>
        </w:rPr>
        <w:t xml:space="preserve">   статьи 46. </w:t>
      </w:r>
      <w:r w:rsidRPr="00103DF2">
        <w:rPr>
          <w:color w:val="000000"/>
        </w:rPr>
        <w:t>3 Г</w:t>
      </w:r>
      <w:r>
        <w:t xml:space="preserve">радостроительного кодекса РФ, ранее чем через десять дней со дня размещения информации о результатах аукциона на официальном </w:t>
      </w:r>
      <w:hyperlink r:id="rId5" w:history="1">
        <w:r>
          <w:rPr>
            <w:color w:val="0000FF"/>
          </w:rPr>
          <w:t>сайте</w:t>
        </w:r>
      </w:hyperlink>
      <w:r>
        <w:t xml:space="preserve"> в сети "Интернет".</w:t>
      </w:r>
    </w:p>
    <w:p w:rsidR="007F6303" w:rsidRDefault="007F6303" w:rsidP="00411A13">
      <w:pPr>
        <w:pStyle w:val="ConsPlusNormal"/>
        <w:ind w:firstLine="540"/>
        <w:jc w:val="both"/>
      </w:pPr>
      <w:r>
        <w:t xml:space="preserve">Аукцион признается несостоявшимся в случаях, предусмотренных </w:t>
      </w:r>
      <w:hyperlink w:anchor="Par127" w:history="1">
        <w:r w:rsidRPr="00103DF2">
          <w:rPr>
            <w:color w:val="000000"/>
          </w:rPr>
          <w:t>частями 17.1</w:t>
        </w:r>
      </w:hyperlink>
      <w:r w:rsidRPr="00103DF2">
        <w:rPr>
          <w:color w:val="000000"/>
        </w:rPr>
        <w:t xml:space="preserve"> и </w:t>
      </w:r>
      <w:hyperlink w:anchor="Par131" w:history="1">
        <w:r w:rsidRPr="00103DF2">
          <w:rPr>
            <w:color w:val="000000"/>
          </w:rPr>
          <w:t>17.3</w:t>
        </w:r>
      </w:hyperlink>
      <w:r w:rsidRPr="00103DF2">
        <w:rPr>
          <w:color w:val="000000"/>
        </w:rPr>
        <w:t xml:space="preserve"> </w:t>
      </w:r>
      <w:r>
        <w:t xml:space="preserve"> статьи</w:t>
      </w:r>
      <w:r w:rsidRPr="00F60F3E">
        <w:t xml:space="preserve"> </w:t>
      </w:r>
      <w:r>
        <w:t xml:space="preserve">  46. 3 Градостроительного кодекса РФ, а также в случаях, если:</w:t>
      </w:r>
    </w:p>
    <w:p w:rsidR="007F6303" w:rsidRDefault="007F6303" w:rsidP="00411A13">
      <w:pPr>
        <w:pStyle w:val="ConsPlusNormal"/>
        <w:jc w:val="both"/>
      </w:pPr>
      <w:r>
        <w:t xml:space="preserve"> </w:t>
      </w:r>
    </w:p>
    <w:p w:rsidR="007F6303" w:rsidRDefault="007F6303" w:rsidP="00411A13">
      <w:pPr>
        <w:pStyle w:val="ConsPlusNormal"/>
        <w:ind w:firstLine="540"/>
        <w:jc w:val="both"/>
      </w:pPr>
      <w:bookmarkStart w:id="5" w:name="Par147"/>
      <w:bookmarkEnd w:id="5"/>
      <w:r>
        <w:t>- в аукционе участвовали менее двух участников;</w:t>
      </w:r>
    </w:p>
    <w:p w:rsidR="007F6303" w:rsidRDefault="007F6303" w:rsidP="00411A13">
      <w:pPr>
        <w:pStyle w:val="ConsPlusNormal"/>
        <w:ind w:firstLine="540"/>
        <w:jc w:val="both"/>
      </w:pPr>
      <w:r>
        <w:t>- после троекратного объявления начальной цены предмета аукциона ни один из участников не заявил о своем намерении приобрести предмет аукциона по начальной цене.</w:t>
      </w:r>
    </w:p>
    <w:p w:rsidR="007F6303" w:rsidRDefault="007F6303" w:rsidP="00F60F3E">
      <w:pPr>
        <w:pStyle w:val="ConsPlusNormal"/>
        <w:ind w:firstLine="540"/>
        <w:jc w:val="both"/>
      </w:pPr>
      <w:bookmarkStart w:id="6" w:name="Par149"/>
      <w:bookmarkEnd w:id="6"/>
      <w:r>
        <w:t xml:space="preserve"> В случае, если аукцион признан не состоявшимся по причине, указанной в </w:t>
      </w:r>
      <w:hyperlink w:anchor="Par147" w:history="1">
        <w:r w:rsidRPr="00103DF2">
          <w:rPr>
            <w:color w:val="000000"/>
          </w:rPr>
          <w:t>пункте 1 части 27</w:t>
        </w:r>
      </w:hyperlink>
      <w:r w:rsidRPr="00103DF2">
        <w:rPr>
          <w:color w:val="000000"/>
        </w:rPr>
        <w:t xml:space="preserve">  ста</w:t>
      </w:r>
      <w:r>
        <w:t>тьи 46,3 Градостроительного кодекса РФ, единственный участник аукциона в течение тридцати дней со дня проведения аукциона вправе заключить договор, а орган местного самоуправления, по решению которого проводился аукцион, обязан заключить такой договор с единственным участником аукциона по начальной цене предмета аукциона.</w:t>
      </w:r>
    </w:p>
    <w:p w:rsidR="007F6303" w:rsidRDefault="007F6303" w:rsidP="00F60F3E">
      <w:pPr>
        <w:pStyle w:val="ConsPlusNormal"/>
        <w:ind w:firstLine="540"/>
        <w:jc w:val="both"/>
      </w:pPr>
      <w:r>
        <w:t xml:space="preserve"> Организатор аукциона в случаях, если аукцион был признан несостоявшимся или если договор не был заключен с единственным участником аукциона, вправе объявить о проведении повторного аукциона. При этом могут быть изменены условия аукциона.</w:t>
      </w:r>
    </w:p>
    <w:p w:rsidR="007F6303" w:rsidRDefault="007F6303" w:rsidP="00411A13">
      <w:pPr>
        <w:pStyle w:val="ConsPlusNormal"/>
        <w:ind w:firstLine="540"/>
        <w:jc w:val="both"/>
      </w:pPr>
      <w:r>
        <w:t xml:space="preserve"> Организатор аукциона вправе отказаться от проведения аукциона не позднее чем за пятнадцать дней до дня проведения аукциона. Извещение об отказе в проведении аукциона опубликовывается организатором аукциона в печатных изданиях, в которых   было опубликовано извещение о проведении аукциона, и размещается на официальном сайте в сети "Интернет", на котором было размещено извещение о проведении аукциона, соответственно в течение пяти рабочих дней и в течение двух рабочих дней со дня принятия решения об отказе в проведении аукциона. 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ими задатки.</w:t>
      </w:r>
    </w:p>
    <w:p w:rsidR="007F6303" w:rsidRDefault="007F6303" w:rsidP="002A4DA7">
      <w:pPr>
        <w:spacing w:after="0" w:line="240" w:lineRule="auto"/>
        <w:jc w:val="both"/>
        <w:rPr>
          <w:rFonts w:ascii="Times New Roman" w:hAnsi="Times New Roman"/>
          <w:sz w:val="24"/>
          <w:szCs w:val="24"/>
        </w:rPr>
      </w:pPr>
    </w:p>
    <w:p w:rsidR="007F6303" w:rsidRDefault="007F6303" w:rsidP="002A4DA7">
      <w:pPr>
        <w:spacing w:after="0" w:line="240" w:lineRule="auto"/>
        <w:jc w:val="both"/>
        <w:rPr>
          <w:rFonts w:ascii="Times New Roman" w:hAnsi="Times New Roman"/>
          <w:sz w:val="24"/>
          <w:szCs w:val="24"/>
        </w:rPr>
      </w:pPr>
    </w:p>
    <w:p w:rsidR="007F6303" w:rsidRDefault="007F6303" w:rsidP="002A4DA7">
      <w:pPr>
        <w:spacing w:after="0" w:line="240" w:lineRule="auto"/>
        <w:jc w:val="both"/>
        <w:rPr>
          <w:rFonts w:ascii="Times New Roman" w:hAnsi="Times New Roman"/>
          <w:sz w:val="24"/>
          <w:szCs w:val="24"/>
        </w:rPr>
      </w:pPr>
    </w:p>
    <w:p w:rsidR="007F6303" w:rsidRDefault="007F6303" w:rsidP="002A4DA7">
      <w:pPr>
        <w:spacing w:after="0" w:line="240" w:lineRule="auto"/>
        <w:jc w:val="both"/>
        <w:rPr>
          <w:rFonts w:ascii="Times New Roman" w:hAnsi="Times New Roman"/>
          <w:sz w:val="24"/>
          <w:szCs w:val="24"/>
        </w:rPr>
      </w:pPr>
    </w:p>
    <w:p w:rsidR="007F6303" w:rsidRDefault="007F6303" w:rsidP="002A4DA7">
      <w:pPr>
        <w:spacing w:after="0" w:line="240" w:lineRule="auto"/>
        <w:jc w:val="both"/>
        <w:rPr>
          <w:rFonts w:ascii="Times New Roman" w:hAnsi="Times New Roman"/>
          <w:sz w:val="24"/>
          <w:szCs w:val="24"/>
        </w:rPr>
      </w:pPr>
    </w:p>
    <w:p w:rsidR="007F6303" w:rsidRDefault="007F6303" w:rsidP="002A4DA7">
      <w:pPr>
        <w:spacing w:after="0" w:line="240" w:lineRule="auto"/>
        <w:jc w:val="both"/>
        <w:rPr>
          <w:rFonts w:ascii="Times New Roman" w:hAnsi="Times New Roman"/>
          <w:sz w:val="24"/>
          <w:szCs w:val="24"/>
        </w:rPr>
      </w:pPr>
    </w:p>
    <w:p w:rsidR="007F6303" w:rsidRDefault="007F6303" w:rsidP="002A4DA7">
      <w:pPr>
        <w:spacing w:after="0" w:line="240" w:lineRule="auto"/>
        <w:jc w:val="both"/>
        <w:rPr>
          <w:rFonts w:ascii="Times New Roman" w:hAnsi="Times New Roman"/>
          <w:sz w:val="24"/>
          <w:szCs w:val="24"/>
        </w:rPr>
      </w:pPr>
    </w:p>
    <w:p w:rsidR="007F6303" w:rsidRDefault="007F6303" w:rsidP="002A4DA7">
      <w:pPr>
        <w:spacing w:after="0" w:line="240" w:lineRule="auto"/>
        <w:jc w:val="both"/>
        <w:rPr>
          <w:rFonts w:ascii="Times New Roman" w:hAnsi="Times New Roman"/>
          <w:sz w:val="24"/>
          <w:szCs w:val="24"/>
        </w:rPr>
      </w:pPr>
    </w:p>
    <w:p w:rsidR="007F6303" w:rsidRDefault="007F6303" w:rsidP="002A4DA7">
      <w:pPr>
        <w:spacing w:after="0" w:line="240" w:lineRule="auto"/>
        <w:jc w:val="both"/>
        <w:rPr>
          <w:rFonts w:ascii="Times New Roman" w:hAnsi="Times New Roman"/>
          <w:sz w:val="24"/>
          <w:szCs w:val="24"/>
        </w:rPr>
      </w:pPr>
    </w:p>
    <w:p w:rsidR="007F6303" w:rsidRDefault="007F6303" w:rsidP="002A4DA7">
      <w:pPr>
        <w:spacing w:after="0" w:line="240" w:lineRule="auto"/>
        <w:jc w:val="both"/>
        <w:rPr>
          <w:rFonts w:ascii="Times New Roman" w:hAnsi="Times New Roman"/>
          <w:sz w:val="24"/>
          <w:szCs w:val="24"/>
        </w:rPr>
      </w:pPr>
    </w:p>
    <w:p w:rsidR="007F6303" w:rsidRDefault="007F6303" w:rsidP="002A4DA7">
      <w:pPr>
        <w:spacing w:after="0" w:line="240" w:lineRule="auto"/>
        <w:jc w:val="both"/>
        <w:rPr>
          <w:rFonts w:ascii="Times New Roman" w:hAnsi="Times New Roman"/>
          <w:sz w:val="24"/>
          <w:szCs w:val="24"/>
        </w:rPr>
      </w:pPr>
    </w:p>
    <w:p w:rsidR="007F6303" w:rsidRDefault="007F6303" w:rsidP="002A4DA7">
      <w:pPr>
        <w:spacing w:after="0" w:line="240" w:lineRule="auto"/>
        <w:jc w:val="both"/>
        <w:rPr>
          <w:rFonts w:ascii="Times New Roman" w:hAnsi="Times New Roman"/>
          <w:sz w:val="24"/>
          <w:szCs w:val="24"/>
        </w:rPr>
      </w:pPr>
    </w:p>
    <w:p w:rsidR="007F6303" w:rsidRDefault="007F6303" w:rsidP="002A4DA7">
      <w:pPr>
        <w:spacing w:after="0" w:line="240" w:lineRule="auto"/>
        <w:jc w:val="both"/>
        <w:rPr>
          <w:rFonts w:ascii="Times New Roman" w:hAnsi="Times New Roman"/>
          <w:sz w:val="24"/>
          <w:szCs w:val="24"/>
        </w:rPr>
      </w:pPr>
    </w:p>
    <w:p w:rsidR="007F6303" w:rsidRDefault="007F6303" w:rsidP="002A4DA7">
      <w:pPr>
        <w:spacing w:after="0" w:line="240" w:lineRule="auto"/>
        <w:jc w:val="both"/>
        <w:rPr>
          <w:rFonts w:ascii="Times New Roman" w:hAnsi="Times New Roman"/>
          <w:sz w:val="24"/>
          <w:szCs w:val="24"/>
        </w:rPr>
      </w:pPr>
    </w:p>
    <w:p w:rsidR="007F6303" w:rsidRDefault="007F6303" w:rsidP="002A4DA7">
      <w:pPr>
        <w:spacing w:after="0" w:line="240" w:lineRule="auto"/>
        <w:jc w:val="both"/>
        <w:rPr>
          <w:rFonts w:ascii="Times New Roman" w:hAnsi="Times New Roman"/>
          <w:sz w:val="24"/>
          <w:szCs w:val="24"/>
        </w:rPr>
      </w:pPr>
    </w:p>
    <w:p w:rsidR="007F6303" w:rsidRDefault="007F6303" w:rsidP="002A4DA7">
      <w:pPr>
        <w:spacing w:after="0" w:line="240" w:lineRule="auto"/>
        <w:jc w:val="both"/>
        <w:rPr>
          <w:rFonts w:ascii="Times New Roman" w:hAnsi="Times New Roman"/>
          <w:sz w:val="24"/>
          <w:szCs w:val="24"/>
        </w:rPr>
      </w:pPr>
    </w:p>
    <w:p w:rsidR="007F6303" w:rsidRDefault="007F6303" w:rsidP="002A4DA7">
      <w:pPr>
        <w:spacing w:after="0" w:line="240" w:lineRule="auto"/>
        <w:jc w:val="both"/>
        <w:rPr>
          <w:rFonts w:ascii="Times New Roman" w:hAnsi="Times New Roman"/>
          <w:sz w:val="24"/>
          <w:szCs w:val="24"/>
        </w:rPr>
      </w:pPr>
    </w:p>
    <w:p w:rsidR="007F6303" w:rsidRDefault="007F6303" w:rsidP="002A4DA7">
      <w:pPr>
        <w:spacing w:after="0" w:line="240" w:lineRule="auto"/>
        <w:jc w:val="both"/>
        <w:rPr>
          <w:rFonts w:ascii="Times New Roman" w:hAnsi="Times New Roman"/>
          <w:sz w:val="24"/>
          <w:szCs w:val="24"/>
        </w:rPr>
      </w:pPr>
    </w:p>
    <w:p w:rsidR="007F6303" w:rsidRPr="0099358F" w:rsidRDefault="007F6303" w:rsidP="0099358F">
      <w:pPr>
        <w:spacing w:after="0" w:line="240" w:lineRule="auto"/>
        <w:jc w:val="right"/>
        <w:rPr>
          <w:rFonts w:ascii="Times New Roman" w:hAnsi="Times New Roman"/>
          <w:i/>
          <w:sz w:val="24"/>
          <w:szCs w:val="24"/>
        </w:rPr>
      </w:pPr>
      <w:r w:rsidRPr="0099358F">
        <w:rPr>
          <w:rFonts w:ascii="Times New Roman" w:hAnsi="Times New Roman"/>
          <w:i/>
          <w:sz w:val="24"/>
          <w:szCs w:val="24"/>
        </w:rPr>
        <w:t>Форма заявки</w:t>
      </w:r>
    </w:p>
    <w:p w:rsidR="007F6303" w:rsidRDefault="007F6303" w:rsidP="002A4DA7">
      <w:pPr>
        <w:spacing w:after="0" w:line="240" w:lineRule="auto"/>
        <w:jc w:val="both"/>
        <w:rPr>
          <w:rFonts w:ascii="Times New Roman" w:hAnsi="Times New Roman"/>
          <w:sz w:val="24"/>
          <w:szCs w:val="24"/>
        </w:rPr>
      </w:pPr>
    </w:p>
    <w:p w:rsidR="007F6303" w:rsidRDefault="007F6303" w:rsidP="002A4DA7">
      <w:pPr>
        <w:spacing w:after="0" w:line="240" w:lineRule="auto"/>
        <w:jc w:val="both"/>
        <w:rPr>
          <w:rFonts w:ascii="Times New Roman" w:hAnsi="Times New Roman"/>
          <w:sz w:val="24"/>
          <w:szCs w:val="24"/>
        </w:rPr>
      </w:pPr>
    </w:p>
    <w:tbl>
      <w:tblPr>
        <w:tblW w:w="0" w:type="auto"/>
        <w:tblLook w:val="00A0"/>
      </w:tblPr>
      <w:tblGrid>
        <w:gridCol w:w="3936"/>
        <w:gridCol w:w="5635"/>
      </w:tblGrid>
      <w:tr w:rsidR="007F6303" w:rsidRPr="00B7217E" w:rsidTr="006B021D">
        <w:tc>
          <w:tcPr>
            <w:tcW w:w="3936" w:type="dxa"/>
          </w:tcPr>
          <w:p w:rsidR="007F6303" w:rsidRPr="00B7217E" w:rsidRDefault="007F6303" w:rsidP="006B021D">
            <w:pPr>
              <w:spacing w:after="0" w:line="240" w:lineRule="auto"/>
              <w:rPr>
                <w:rFonts w:ascii="Times New Roman" w:hAnsi="Times New Roman"/>
                <w:sz w:val="24"/>
                <w:szCs w:val="24"/>
              </w:rPr>
            </w:pPr>
            <w:r w:rsidRPr="00B7217E">
              <w:rPr>
                <w:rFonts w:ascii="Times New Roman" w:hAnsi="Times New Roman"/>
                <w:sz w:val="24"/>
                <w:szCs w:val="24"/>
              </w:rPr>
              <w:t xml:space="preserve">          </w:t>
            </w:r>
            <w:r w:rsidRPr="00B7217E">
              <w:rPr>
                <w:rFonts w:ascii="Times New Roman" w:hAnsi="Times New Roman"/>
                <w:sz w:val="24"/>
                <w:szCs w:val="24"/>
                <w:u w:val="single"/>
              </w:rPr>
              <w:t>Организатору аукциона:</w:t>
            </w:r>
            <w:r w:rsidRPr="00B7217E">
              <w:rPr>
                <w:rFonts w:ascii="Times New Roman" w:hAnsi="Times New Roman"/>
                <w:sz w:val="24"/>
                <w:szCs w:val="24"/>
              </w:rPr>
              <w:t xml:space="preserve">                                                </w:t>
            </w:r>
          </w:p>
          <w:p w:rsidR="007F6303" w:rsidRPr="00B7217E" w:rsidRDefault="007F6303" w:rsidP="006B021D">
            <w:pPr>
              <w:spacing w:after="0" w:line="240" w:lineRule="auto"/>
              <w:rPr>
                <w:rFonts w:ascii="Times New Roman" w:hAnsi="Times New Roman"/>
                <w:sz w:val="24"/>
                <w:szCs w:val="24"/>
              </w:rPr>
            </w:pPr>
          </w:p>
        </w:tc>
        <w:tc>
          <w:tcPr>
            <w:tcW w:w="5635" w:type="dxa"/>
          </w:tcPr>
          <w:p w:rsidR="007F6303" w:rsidRPr="00B7217E" w:rsidRDefault="007F6303" w:rsidP="006B021D">
            <w:pPr>
              <w:spacing w:after="0" w:line="240" w:lineRule="auto"/>
              <w:ind w:left="176" w:hanging="176"/>
              <w:jc w:val="right"/>
              <w:rPr>
                <w:rFonts w:ascii="Times New Roman" w:hAnsi="Times New Roman"/>
                <w:sz w:val="24"/>
                <w:szCs w:val="24"/>
              </w:rPr>
            </w:pPr>
            <w:r w:rsidRPr="00B7217E">
              <w:rPr>
                <w:rFonts w:ascii="Times New Roman" w:hAnsi="Times New Roman"/>
                <w:sz w:val="24"/>
                <w:szCs w:val="24"/>
              </w:rPr>
              <w:t>В администрацию городского поселения</w:t>
            </w:r>
          </w:p>
          <w:p w:rsidR="007F6303" w:rsidRPr="00B7217E" w:rsidRDefault="007F6303" w:rsidP="006B021D">
            <w:pPr>
              <w:spacing w:after="0" w:line="240" w:lineRule="auto"/>
              <w:ind w:left="176" w:hanging="176"/>
              <w:jc w:val="right"/>
              <w:rPr>
                <w:rFonts w:ascii="Times New Roman" w:hAnsi="Times New Roman"/>
                <w:sz w:val="24"/>
                <w:szCs w:val="24"/>
              </w:rPr>
            </w:pPr>
            <w:r w:rsidRPr="00B7217E">
              <w:rPr>
                <w:rFonts w:ascii="Times New Roman" w:hAnsi="Times New Roman"/>
                <w:sz w:val="24"/>
                <w:szCs w:val="24"/>
              </w:rPr>
              <w:t xml:space="preserve"> город Киржач Киржачского района</w:t>
            </w:r>
          </w:p>
          <w:p w:rsidR="007F6303" w:rsidRPr="00B7217E" w:rsidRDefault="007F6303" w:rsidP="006B021D">
            <w:pPr>
              <w:spacing w:after="0" w:line="240" w:lineRule="auto"/>
              <w:ind w:left="176" w:hanging="176"/>
              <w:jc w:val="right"/>
              <w:rPr>
                <w:rFonts w:ascii="Times New Roman" w:hAnsi="Times New Roman"/>
                <w:sz w:val="24"/>
                <w:szCs w:val="24"/>
              </w:rPr>
            </w:pPr>
            <w:r w:rsidRPr="00B7217E">
              <w:rPr>
                <w:rFonts w:ascii="Times New Roman" w:hAnsi="Times New Roman"/>
                <w:sz w:val="24"/>
                <w:szCs w:val="24"/>
              </w:rPr>
              <w:t xml:space="preserve"> Владимирской области</w:t>
            </w:r>
          </w:p>
        </w:tc>
      </w:tr>
    </w:tbl>
    <w:p w:rsidR="007F6303" w:rsidRPr="00E653C0" w:rsidRDefault="007F6303" w:rsidP="0099358F">
      <w:pPr>
        <w:rPr>
          <w:rFonts w:ascii="Times New Roman" w:hAnsi="Times New Roman"/>
          <w:sz w:val="24"/>
          <w:szCs w:val="24"/>
        </w:rPr>
      </w:pPr>
    </w:p>
    <w:p w:rsidR="007F6303" w:rsidRPr="00E653C0" w:rsidRDefault="007F6303" w:rsidP="0099358F">
      <w:pPr>
        <w:jc w:val="center"/>
        <w:rPr>
          <w:rFonts w:ascii="Times New Roman" w:hAnsi="Times New Roman"/>
          <w:sz w:val="24"/>
          <w:szCs w:val="24"/>
        </w:rPr>
      </w:pPr>
    </w:p>
    <w:p w:rsidR="007F6303" w:rsidRPr="00E653C0" w:rsidRDefault="007F6303" w:rsidP="0099358F">
      <w:pPr>
        <w:jc w:val="center"/>
        <w:rPr>
          <w:rFonts w:ascii="Times New Roman" w:hAnsi="Times New Roman"/>
          <w:sz w:val="24"/>
          <w:szCs w:val="24"/>
        </w:rPr>
      </w:pPr>
    </w:p>
    <w:p w:rsidR="007F6303" w:rsidRPr="00E653C0" w:rsidRDefault="007F6303" w:rsidP="0099358F">
      <w:pPr>
        <w:pStyle w:val="Heading1"/>
      </w:pPr>
      <w:r w:rsidRPr="00E653C0">
        <w:t xml:space="preserve">ЗАЯВКА  НА  УЧАСТИЕ  В  АУКЦИОНЕ   </w:t>
      </w:r>
    </w:p>
    <w:p w:rsidR="007F6303" w:rsidRPr="00E653C0" w:rsidRDefault="007F6303" w:rsidP="0099358F">
      <w:pPr>
        <w:rPr>
          <w:rFonts w:ascii="Times New Roman" w:hAnsi="Times New Roman"/>
          <w:sz w:val="24"/>
          <w:szCs w:val="24"/>
        </w:rPr>
      </w:pPr>
    </w:p>
    <w:p w:rsidR="007F6303" w:rsidRPr="00E653C0" w:rsidRDefault="007F6303" w:rsidP="0099358F">
      <w:pPr>
        <w:rPr>
          <w:rFonts w:ascii="Times New Roman" w:hAnsi="Times New Roman"/>
          <w:sz w:val="24"/>
          <w:szCs w:val="24"/>
          <w:u w:val="single"/>
        </w:rPr>
      </w:pPr>
      <w:r w:rsidRPr="00E653C0">
        <w:rPr>
          <w:rFonts w:ascii="Times New Roman" w:hAnsi="Times New Roman"/>
          <w:sz w:val="24"/>
          <w:szCs w:val="24"/>
        </w:rPr>
        <w:t>«____»____________201_ г.</w:t>
      </w:r>
      <w:r w:rsidRPr="00E653C0">
        <w:rPr>
          <w:rFonts w:ascii="Times New Roman" w:hAnsi="Times New Roman"/>
          <w:sz w:val="24"/>
          <w:szCs w:val="24"/>
          <w:u w:val="single"/>
        </w:rPr>
        <w:t xml:space="preserve"> </w:t>
      </w:r>
    </w:p>
    <w:p w:rsidR="007F6303" w:rsidRPr="00E653C0" w:rsidRDefault="007F6303" w:rsidP="0099358F">
      <w:pPr>
        <w:rPr>
          <w:rFonts w:ascii="Times New Roman" w:hAnsi="Times New Roman"/>
          <w:sz w:val="24"/>
          <w:szCs w:val="24"/>
          <w:u w:val="single"/>
        </w:rPr>
      </w:pPr>
    </w:p>
    <w:p w:rsidR="007F6303" w:rsidRPr="00E653C0" w:rsidRDefault="007F6303" w:rsidP="0099358F">
      <w:pPr>
        <w:rPr>
          <w:rFonts w:ascii="Times New Roman" w:hAnsi="Times New Roman"/>
          <w:b/>
          <w:sz w:val="24"/>
          <w:szCs w:val="24"/>
          <w:u w:val="single"/>
        </w:rPr>
      </w:pPr>
      <w:r w:rsidRPr="00E653C0">
        <w:rPr>
          <w:rFonts w:ascii="Times New Roman" w:hAnsi="Times New Roman"/>
          <w:b/>
          <w:sz w:val="24"/>
          <w:szCs w:val="24"/>
          <w:u w:val="single"/>
        </w:rPr>
        <w:t>_____________________________________________________________________________</w:t>
      </w:r>
    </w:p>
    <w:p w:rsidR="007F6303" w:rsidRPr="00E653C0" w:rsidRDefault="007F6303" w:rsidP="0099358F">
      <w:pPr>
        <w:jc w:val="center"/>
        <w:rPr>
          <w:rFonts w:ascii="Times New Roman" w:hAnsi="Times New Roman"/>
          <w:sz w:val="24"/>
          <w:szCs w:val="24"/>
        </w:rPr>
      </w:pPr>
      <w:r w:rsidRPr="00E653C0">
        <w:rPr>
          <w:rFonts w:ascii="Times New Roman" w:hAnsi="Times New Roman"/>
          <w:sz w:val="24"/>
          <w:szCs w:val="24"/>
        </w:rPr>
        <w:t>(полное наименование юридического лица, подающего заявку)</w:t>
      </w:r>
    </w:p>
    <w:p w:rsidR="007F6303" w:rsidRPr="00E653C0" w:rsidRDefault="007F6303" w:rsidP="0099358F">
      <w:pPr>
        <w:spacing w:after="0" w:line="240" w:lineRule="auto"/>
        <w:jc w:val="both"/>
        <w:rPr>
          <w:rFonts w:ascii="Times New Roman" w:hAnsi="Times New Roman"/>
          <w:sz w:val="24"/>
          <w:szCs w:val="24"/>
        </w:rPr>
      </w:pPr>
      <w:r w:rsidRPr="00E653C0">
        <w:rPr>
          <w:rFonts w:ascii="Times New Roman" w:hAnsi="Times New Roman"/>
          <w:sz w:val="24"/>
          <w:szCs w:val="24"/>
        </w:rPr>
        <w:t>именуемый далее Претендент__________________________________________________</w:t>
      </w:r>
    </w:p>
    <w:p w:rsidR="007F6303" w:rsidRPr="00E653C0" w:rsidRDefault="007F6303" w:rsidP="0099358F">
      <w:pPr>
        <w:spacing w:after="0" w:line="240" w:lineRule="auto"/>
        <w:jc w:val="center"/>
        <w:rPr>
          <w:rFonts w:ascii="Times New Roman" w:hAnsi="Times New Roman"/>
          <w:sz w:val="20"/>
          <w:szCs w:val="20"/>
        </w:rPr>
      </w:pPr>
      <w:r w:rsidRPr="00E653C0">
        <w:rPr>
          <w:rFonts w:ascii="Times New Roman" w:hAnsi="Times New Roman"/>
          <w:sz w:val="20"/>
          <w:szCs w:val="20"/>
        </w:rPr>
        <w:t xml:space="preserve">       </w:t>
      </w:r>
      <w:r w:rsidRPr="00E653C0">
        <w:rPr>
          <w:rFonts w:ascii="Times New Roman" w:hAnsi="Times New Roman"/>
          <w:sz w:val="20"/>
          <w:szCs w:val="20"/>
          <w:u w:val="single"/>
        </w:rPr>
        <w:t>(</w:t>
      </w:r>
      <w:r w:rsidRPr="00E653C0">
        <w:rPr>
          <w:rFonts w:ascii="Times New Roman" w:hAnsi="Times New Roman"/>
          <w:sz w:val="20"/>
          <w:szCs w:val="20"/>
        </w:rPr>
        <w:t>фамилия, имя, отчество и паспортные данные физического лица, подающего  заявку)</w:t>
      </w:r>
    </w:p>
    <w:p w:rsidR="007F6303" w:rsidRPr="00E653C0" w:rsidRDefault="007F6303" w:rsidP="0099358F">
      <w:pPr>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7F6303" w:rsidRPr="00E653C0" w:rsidRDefault="007F6303" w:rsidP="0099358F">
      <w:pPr>
        <w:jc w:val="both"/>
        <w:rPr>
          <w:rFonts w:ascii="Times New Roman" w:hAnsi="Times New Roman"/>
          <w:sz w:val="24"/>
          <w:szCs w:val="24"/>
        </w:rPr>
      </w:pPr>
      <w:r w:rsidRPr="00E653C0">
        <w:rPr>
          <w:rFonts w:ascii="Times New Roman" w:hAnsi="Times New Roman"/>
          <w:sz w:val="24"/>
          <w:szCs w:val="24"/>
        </w:rPr>
        <w:t>_____________________________________________________________________________</w:t>
      </w:r>
    </w:p>
    <w:p w:rsidR="007F6303" w:rsidRPr="00E653C0" w:rsidRDefault="007F6303" w:rsidP="0099358F">
      <w:pPr>
        <w:spacing w:after="0" w:line="240" w:lineRule="auto"/>
        <w:jc w:val="both"/>
        <w:rPr>
          <w:rFonts w:ascii="Times New Roman" w:hAnsi="Times New Roman"/>
          <w:sz w:val="24"/>
          <w:szCs w:val="24"/>
        </w:rPr>
      </w:pPr>
      <w:r w:rsidRPr="00E653C0">
        <w:rPr>
          <w:rFonts w:ascii="Times New Roman" w:hAnsi="Times New Roman"/>
          <w:sz w:val="24"/>
          <w:szCs w:val="24"/>
        </w:rPr>
        <w:t>именуемый далее Претендент, в лице ___________________________________________</w:t>
      </w:r>
    </w:p>
    <w:p w:rsidR="007F6303" w:rsidRPr="00E653C0" w:rsidRDefault="007F6303" w:rsidP="0099358F">
      <w:pPr>
        <w:spacing w:after="0" w:line="240" w:lineRule="auto"/>
        <w:jc w:val="center"/>
        <w:rPr>
          <w:rFonts w:ascii="Times New Roman" w:hAnsi="Times New Roman"/>
          <w:sz w:val="20"/>
          <w:szCs w:val="20"/>
        </w:rPr>
      </w:pPr>
      <w:r w:rsidRPr="00E653C0">
        <w:rPr>
          <w:rFonts w:ascii="Times New Roman" w:hAnsi="Times New Roman"/>
          <w:sz w:val="24"/>
          <w:szCs w:val="24"/>
        </w:rPr>
        <w:t xml:space="preserve">             </w:t>
      </w:r>
      <w:r w:rsidRPr="00E653C0">
        <w:rPr>
          <w:rFonts w:ascii="Times New Roman" w:hAnsi="Times New Roman"/>
          <w:sz w:val="20"/>
          <w:szCs w:val="20"/>
        </w:rPr>
        <w:t>(фамилия, имя, отчество)</w:t>
      </w:r>
    </w:p>
    <w:p w:rsidR="007F6303" w:rsidRPr="00E653C0" w:rsidRDefault="007F6303" w:rsidP="0099358F">
      <w:pPr>
        <w:spacing w:after="0" w:line="240" w:lineRule="auto"/>
        <w:jc w:val="center"/>
        <w:rPr>
          <w:rFonts w:ascii="Times New Roman" w:hAnsi="Times New Roman"/>
          <w:sz w:val="24"/>
          <w:szCs w:val="24"/>
        </w:rPr>
      </w:pPr>
      <w:r w:rsidRPr="00E653C0">
        <w:rPr>
          <w:rFonts w:ascii="Times New Roman" w:hAnsi="Times New Roman"/>
          <w:sz w:val="24"/>
          <w:szCs w:val="24"/>
        </w:rPr>
        <w:t>_____________________________________________________________________________</w:t>
      </w:r>
    </w:p>
    <w:p w:rsidR="007F6303" w:rsidRPr="00E653C0" w:rsidRDefault="007F6303" w:rsidP="0099358F">
      <w:pPr>
        <w:spacing w:after="0" w:line="240" w:lineRule="auto"/>
        <w:jc w:val="center"/>
        <w:rPr>
          <w:rFonts w:ascii="Times New Roman" w:hAnsi="Times New Roman"/>
          <w:sz w:val="20"/>
          <w:szCs w:val="20"/>
        </w:rPr>
      </w:pPr>
      <w:r w:rsidRPr="00E653C0">
        <w:rPr>
          <w:rFonts w:ascii="Times New Roman" w:hAnsi="Times New Roman"/>
          <w:sz w:val="20"/>
          <w:szCs w:val="20"/>
        </w:rPr>
        <w:t>должность)</w:t>
      </w:r>
    </w:p>
    <w:p w:rsidR="007F6303" w:rsidRPr="00E653C0" w:rsidRDefault="007F6303" w:rsidP="0099358F">
      <w:pPr>
        <w:jc w:val="both"/>
        <w:rPr>
          <w:rFonts w:ascii="Times New Roman" w:hAnsi="Times New Roman"/>
          <w:sz w:val="24"/>
          <w:szCs w:val="24"/>
        </w:rPr>
      </w:pPr>
      <w:r w:rsidRPr="00E653C0">
        <w:rPr>
          <w:rFonts w:ascii="Times New Roman" w:hAnsi="Times New Roman"/>
          <w:sz w:val="24"/>
          <w:szCs w:val="24"/>
        </w:rPr>
        <w:t>действующего на основании_____________________________________________________</w:t>
      </w:r>
    </w:p>
    <w:p w:rsidR="007F6303" w:rsidRPr="00E653C0" w:rsidRDefault="007F6303" w:rsidP="0099358F">
      <w:pPr>
        <w:jc w:val="both"/>
        <w:rPr>
          <w:rFonts w:ascii="Times New Roman" w:hAnsi="Times New Roman"/>
          <w:sz w:val="24"/>
          <w:szCs w:val="24"/>
        </w:rPr>
      </w:pPr>
      <w:r w:rsidRPr="00E653C0">
        <w:rPr>
          <w:rFonts w:ascii="Times New Roman" w:hAnsi="Times New Roman"/>
          <w:sz w:val="24"/>
          <w:szCs w:val="24"/>
        </w:rPr>
        <w:t>_____________________________________________________________________________,</w:t>
      </w:r>
    </w:p>
    <w:p w:rsidR="007F6303" w:rsidRPr="00E653C0" w:rsidRDefault="007F6303" w:rsidP="0099358F">
      <w:pPr>
        <w:jc w:val="both"/>
        <w:rPr>
          <w:rFonts w:ascii="Times New Roman" w:hAnsi="Times New Roman"/>
          <w:sz w:val="24"/>
          <w:szCs w:val="24"/>
        </w:rPr>
      </w:pPr>
      <w:r w:rsidRPr="00E653C0">
        <w:rPr>
          <w:rFonts w:ascii="Times New Roman" w:hAnsi="Times New Roman"/>
          <w:sz w:val="24"/>
          <w:szCs w:val="24"/>
        </w:rPr>
        <w:t>принимая р</w:t>
      </w:r>
      <w:r>
        <w:rPr>
          <w:rFonts w:ascii="Times New Roman" w:hAnsi="Times New Roman"/>
          <w:sz w:val="24"/>
          <w:szCs w:val="24"/>
        </w:rPr>
        <w:t>ешение об участии в аукционе на заключение договора  о развитии застроенной территории по адресу:</w:t>
      </w:r>
    </w:p>
    <w:p w:rsidR="007F6303" w:rsidRPr="00E653C0" w:rsidRDefault="007F6303" w:rsidP="0099358F">
      <w:pPr>
        <w:spacing w:after="0" w:line="240" w:lineRule="auto"/>
        <w:jc w:val="both"/>
        <w:rPr>
          <w:rFonts w:ascii="Times New Roman" w:hAnsi="Times New Roman"/>
          <w:sz w:val="24"/>
          <w:szCs w:val="24"/>
        </w:rPr>
      </w:pPr>
      <w:r>
        <w:rPr>
          <w:rFonts w:ascii="Times New Roman" w:hAnsi="Times New Roman"/>
          <w:sz w:val="24"/>
          <w:szCs w:val="24"/>
        </w:rPr>
        <w:t xml:space="preserve"> ____________________________________________________________________________</w:t>
      </w:r>
    </w:p>
    <w:p w:rsidR="007F6303" w:rsidRPr="00E653C0" w:rsidRDefault="007F6303" w:rsidP="0099358F">
      <w:pPr>
        <w:spacing w:after="0" w:line="240" w:lineRule="auto"/>
        <w:jc w:val="center"/>
        <w:rPr>
          <w:rFonts w:ascii="Times New Roman" w:hAnsi="Times New Roman"/>
          <w:sz w:val="24"/>
          <w:szCs w:val="24"/>
        </w:rPr>
      </w:pPr>
      <w:r w:rsidRPr="00E653C0">
        <w:rPr>
          <w:rFonts w:ascii="Times New Roman" w:hAnsi="Times New Roman"/>
          <w:sz w:val="24"/>
          <w:szCs w:val="24"/>
        </w:rPr>
        <w:t>( основные характеристики и местонахождение)</w:t>
      </w:r>
    </w:p>
    <w:p w:rsidR="007F6303" w:rsidRPr="00E653C0" w:rsidRDefault="007F6303" w:rsidP="0099358F">
      <w:pPr>
        <w:pStyle w:val="BodyText"/>
      </w:pPr>
      <w:r w:rsidRPr="00E653C0">
        <w:t>обязуюсь:</w:t>
      </w:r>
    </w:p>
    <w:p w:rsidR="007F6303" w:rsidRPr="0099358F" w:rsidRDefault="007F6303" w:rsidP="0099358F">
      <w:pPr>
        <w:pStyle w:val="BodyText"/>
        <w:rPr>
          <w:rFonts w:ascii="Times New Roman" w:hAnsi="Times New Roman"/>
          <w:sz w:val="24"/>
          <w:szCs w:val="24"/>
        </w:rPr>
      </w:pPr>
      <w:r w:rsidRPr="0099358F">
        <w:rPr>
          <w:rFonts w:ascii="Times New Roman" w:hAnsi="Times New Roman"/>
          <w:sz w:val="24"/>
          <w:szCs w:val="24"/>
        </w:rPr>
        <w:t>1) соблюдать условия аукциона, содержащиеся в извещении о проведении аукциона</w:t>
      </w:r>
    </w:p>
    <w:p w:rsidR="007F6303" w:rsidRPr="0099358F" w:rsidRDefault="007F6303" w:rsidP="0099358F">
      <w:pPr>
        <w:pStyle w:val="BodyText"/>
        <w:rPr>
          <w:rFonts w:ascii="Times New Roman" w:hAnsi="Times New Roman"/>
          <w:sz w:val="24"/>
          <w:szCs w:val="24"/>
        </w:rPr>
      </w:pPr>
      <w:r w:rsidRPr="0099358F">
        <w:rPr>
          <w:rFonts w:ascii="Times New Roman" w:hAnsi="Times New Roman"/>
          <w:sz w:val="24"/>
          <w:szCs w:val="24"/>
        </w:rPr>
        <w:t xml:space="preserve">  , опубликованном  на    официальном сайте Российской Федерации в сети «Интернет» </w:t>
      </w:r>
      <w:r w:rsidRPr="00103DF2">
        <w:rPr>
          <w:rFonts w:ascii="Times New Roman" w:hAnsi="Times New Roman"/>
          <w:color w:val="000000"/>
          <w:sz w:val="24"/>
          <w:szCs w:val="24"/>
        </w:rPr>
        <w:t>(</w:t>
      </w:r>
      <w:hyperlink r:id="rId6" w:history="1">
        <w:r w:rsidRPr="00103DF2">
          <w:rPr>
            <w:rStyle w:val="Hyperlink"/>
            <w:rFonts w:ascii="Times New Roman" w:hAnsi="Times New Roman"/>
            <w:color w:val="000000"/>
            <w:sz w:val="24"/>
            <w:szCs w:val="24"/>
            <w:lang w:val="en-US"/>
          </w:rPr>
          <w:t>www</w:t>
        </w:r>
        <w:r w:rsidRPr="00103DF2">
          <w:rPr>
            <w:rStyle w:val="Hyperlink"/>
            <w:rFonts w:ascii="Times New Roman" w:hAnsi="Times New Roman"/>
            <w:color w:val="000000"/>
            <w:sz w:val="24"/>
            <w:szCs w:val="24"/>
          </w:rPr>
          <w:t>.</w:t>
        </w:r>
        <w:r w:rsidRPr="00103DF2">
          <w:rPr>
            <w:rStyle w:val="Hyperlink"/>
            <w:rFonts w:ascii="Times New Roman" w:hAnsi="Times New Roman"/>
            <w:color w:val="000000"/>
            <w:sz w:val="24"/>
            <w:szCs w:val="24"/>
            <w:lang w:val="en-US"/>
          </w:rPr>
          <w:t>torgi</w:t>
        </w:r>
        <w:r w:rsidRPr="00103DF2">
          <w:rPr>
            <w:rStyle w:val="Hyperlink"/>
            <w:rFonts w:ascii="Times New Roman" w:hAnsi="Times New Roman"/>
            <w:color w:val="000000"/>
            <w:sz w:val="24"/>
            <w:szCs w:val="24"/>
          </w:rPr>
          <w:t>.</w:t>
        </w:r>
        <w:r w:rsidRPr="00103DF2">
          <w:rPr>
            <w:rStyle w:val="Hyperlink"/>
            <w:rFonts w:ascii="Times New Roman" w:hAnsi="Times New Roman"/>
            <w:color w:val="000000"/>
            <w:sz w:val="24"/>
            <w:szCs w:val="24"/>
            <w:lang w:val="en-US"/>
          </w:rPr>
          <w:t>gov</w:t>
        </w:r>
        <w:r w:rsidRPr="00103DF2">
          <w:rPr>
            <w:rStyle w:val="Hyperlink"/>
            <w:rFonts w:ascii="Times New Roman" w:hAnsi="Times New Roman"/>
            <w:color w:val="000000"/>
            <w:sz w:val="24"/>
            <w:szCs w:val="24"/>
          </w:rPr>
          <w:t>.</w:t>
        </w:r>
        <w:r w:rsidRPr="00103DF2">
          <w:rPr>
            <w:rStyle w:val="Hyperlink"/>
            <w:rFonts w:ascii="Times New Roman" w:hAnsi="Times New Roman"/>
            <w:color w:val="000000"/>
            <w:sz w:val="24"/>
            <w:szCs w:val="24"/>
            <w:lang w:val="en-US"/>
          </w:rPr>
          <w:t>ru</w:t>
        </w:r>
      </w:hyperlink>
      <w:r w:rsidRPr="00103DF2">
        <w:rPr>
          <w:rFonts w:ascii="Times New Roman" w:hAnsi="Times New Roman"/>
          <w:color w:val="000000"/>
          <w:sz w:val="24"/>
          <w:szCs w:val="24"/>
        </w:rPr>
        <w:t>)</w:t>
      </w:r>
      <w:r w:rsidRPr="0099358F">
        <w:rPr>
          <w:rFonts w:ascii="Times New Roman" w:hAnsi="Times New Roman"/>
          <w:sz w:val="24"/>
          <w:szCs w:val="24"/>
        </w:rPr>
        <w:t xml:space="preserve"> и газете «Красное знамя»</w:t>
      </w:r>
      <w:r>
        <w:rPr>
          <w:rFonts w:ascii="Times New Roman" w:hAnsi="Times New Roman"/>
          <w:sz w:val="24"/>
          <w:szCs w:val="24"/>
        </w:rPr>
        <w:t xml:space="preserve"> от ____________________________</w:t>
      </w:r>
      <w:r w:rsidRPr="0099358F">
        <w:rPr>
          <w:rFonts w:ascii="Times New Roman" w:hAnsi="Times New Roman"/>
          <w:sz w:val="24"/>
          <w:szCs w:val="24"/>
        </w:rPr>
        <w:t xml:space="preserve">.  </w:t>
      </w:r>
    </w:p>
    <w:p w:rsidR="007F6303" w:rsidRPr="0099358F" w:rsidRDefault="007F6303" w:rsidP="0099358F">
      <w:pPr>
        <w:pStyle w:val="BodyText"/>
        <w:rPr>
          <w:rFonts w:ascii="Times New Roman" w:hAnsi="Times New Roman"/>
          <w:sz w:val="24"/>
          <w:szCs w:val="24"/>
        </w:rPr>
      </w:pPr>
      <w:r w:rsidRPr="0099358F">
        <w:rPr>
          <w:rFonts w:ascii="Times New Roman" w:hAnsi="Times New Roman"/>
          <w:sz w:val="24"/>
          <w:szCs w:val="24"/>
        </w:rPr>
        <w:t xml:space="preserve">2) в случае признания победителем аукциона заключить с администрацией городского поселения город Киржач Киржачского района Владимирской области договор </w:t>
      </w:r>
      <w:r>
        <w:rPr>
          <w:rFonts w:ascii="Times New Roman" w:hAnsi="Times New Roman"/>
          <w:sz w:val="24"/>
          <w:szCs w:val="24"/>
        </w:rPr>
        <w:t xml:space="preserve"> о развитии застроенной территории</w:t>
      </w:r>
      <w:r w:rsidRPr="0099358F">
        <w:rPr>
          <w:rFonts w:ascii="Times New Roman" w:hAnsi="Times New Roman"/>
          <w:sz w:val="24"/>
          <w:szCs w:val="24"/>
        </w:rPr>
        <w:t xml:space="preserve"> в соответствии с законодательством Российской Федерации. </w:t>
      </w:r>
    </w:p>
    <w:p w:rsidR="007F6303" w:rsidRDefault="007F6303" w:rsidP="0099358F">
      <w:pPr>
        <w:jc w:val="center"/>
        <w:rPr>
          <w:rFonts w:ascii="Times New Roman" w:hAnsi="Times New Roman"/>
          <w:sz w:val="24"/>
          <w:szCs w:val="24"/>
        </w:rPr>
      </w:pPr>
    </w:p>
    <w:p w:rsidR="007F6303" w:rsidRPr="00E653C0" w:rsidRDefault="007F6303" w:rsidP="0099358F">
      <w:pPr>
        <w:jc w:val="center"/>
        <w:rPr>
          <w:rFonts w:ascii="Times New Roman" w:hAnsi="Times New Roman"/>
          <w:sz w:val="24"/>
          <w:szCs w:val="24"/>
        </w:rPr>
      </w:pPr>
    </w:p>
    <w:p w:rsidR="007F6303" w:rsidRPr="0099358F" w:rsidRDefault="007F6303" w:rsidP="0099358F">
      <w:pPr>
        <w:spacing w:after="0"/>
        <w:jc w:val="center"/>
        <w:rPr>
          <w:rFonts w:ascii="Times New Roman" w:hAnsi="Times New Roman"/>
          <w:sz w:val="24"/>
          <w:szCs w:val="24"/>
        </w:rPr>
      </w:pPr>
      <w:r w:rsidRPr="0099358F">
        <w:rPr>
          <w:rFonts w:ascii="Times New Roman" w:hAnsi="Times New Roman"/>
          <w:sz w:val="24"/>
          <w:szCs w:val="24"/>
        </w:rPr>
        <w:t>Адрес и банковские реквизиты Претендента:</w:t>
      </w:r>
    </w:p>
    <w:p w:rsidR="007F6303" w:rsidRPr="0099358F" w:rsidRDefault="007F6303" w:rsidP="0099358F">
      <w:pPr>
        <w:spacing w:after="0"/>
        <w:jc w:val="center"/>
        <w:rPr>
          <w:rFonts w:ascii="Times New Roman" w:hAnsi="Times New Roman"/>
          <w:sz w:val="24"/>
          <w:szCs w:val="24"/>
        </w:rPr>
      </w:pPr>
      <w:r w:rsidRPr="0099358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7F6303" w:rsidRPr="0099358F" w:rsidRDefault="007F6303" w:rsidP="0099358F">
      <w:pPr>
        <w:pStyle w:val="BodyText"/>
        <w:spacing w:after="0"/>
        <w:rPr>
          <w:rFonts w:ascii="Times New Roman" w:hAnsi="Times New Roman"/>
        </w:rPr>
      </w:pPr>
      <w:r w:rsidRPr="0099358F">
        <w:rPr>
          <w:rFonts w:ascii="Times New Roman" w:hAnsi="Times New Roman"/>
        </w:rPr>
        <w:t>Контактный телефон: __________________________________________________________</w:t>
      </w:r>
    </w:p>
    <w:p w:rsidR="007F6303" w:rsidRPr="0099358F" w:rsidRDefault="007F6303" w:rsidP="0099358F">
      <w:pPr>
        <w:spacing w:after="0"/>
        <w:rPr>
          <w:rFonts w:ascii="Times New Roman" w:hAnsi="Times New Roman"/>
          <w:sz w:val="24"/>
          <w:szCs w:val="24"/>
        </w:rPr>
      </w:pPr>
    </w:p>
    <w:p w:rsidR="007F6303" w:rsidRPr="0099358F" w:rsidRDefault="007F6303" w:rsidP="0099358F">
      <w:pPr>
        <w:spacing w:after="0"/>
        <w:rPr>
          <w:rFonts w:ascii="Times New Roman" w:hAnsi="Times New Roman"/>
          <w:sz w:val="24"/>
          <w:szCs w:val="24"/>
        </w:rPr>
      </w:pPr>
      <w:r w:rsidRPr="0099358F">
        <w:rPr>
          <w:rFonts w:ascii="Times New Roman" w:hAnsi="Times New Roman"/>
          <w:sz w:val="24"/>
          <w:szCs w:val="24"/>
        </w:rPr>
        <w:t>Опись:</w:t>
      </w:r>
    </w:p>
    <w:p w:rsidR="007F6303" w:rsidRPr="0099358F" w:rsidRDefault="007F6303" w:rsidP="0099358F">
      <w:pPr>
        <w:spacing w:after="0"/>
        <w:rPr>
          <w:rFonts w:ascii="Times New Roman" w:hAnsi="Times New Roman"/>
          <w:sz w:val="24"/>
          <w:szCs w:val="24"/>
        </w:rPr>
      </w:pPr>
    </w:p>
    <w:p w:rsidR="007F6303" w:rsidRPr="0099358F" w:rsidRDefault="007F6303" w:rsidP="0099358F">
      <w:pPr>
        <w:spacing w:after="0"/>
        <w:rPr>
          <w:rFonts w:ascii="Times New Roman" w:hAnsi="Times New Roman"/>
          <w:sz w:val="24"/>
          <w:szCs w:val="24"/>
        </w:rPr>
      </w:pPr>
      <w:r w:rsidRPr="0099358F">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F6303" w:rsidRPr="0099358F" w:rsidRDefault="007F6303" w:rsidP="0099358F">
      <w:pPr>
        <w:spacing w:after="0"/>
        <w:jc w:val="center"/>
        <w:rPr>
          <w:rFonts w:ascii="Times New Roman" w:hAnsi="Times New Roman"/>
          <w:sz w:val="24"/>
          <w:szCs w:val="24"/>
        </w:rPr>
      </w:pPr>
      <w:r w:rsidRPr="0099358F">
        <w:rPr>
          <w:rFonts w:ascii="Times New Roman" w:hAnsi="Times New Roman"/>
          <w:sz w:val="24"/>
          <w:szCs w:val="24"/>
        </w:rPr>
        <w:t>Подпись Претендента (его полномочного представителя)</w:t>
      </w:r>
      <w:r w:rsidRPr="0099358F">
        <w:rPr>
          <w:rFonts w:ascii="Times New Roman" w:hAnsi="Times New Roman"/>
          <w:sz w:val="24"/>
          <w:szCs w:val="24"/>
        </w:rPr>
        <w:tab/>
      </w:r>
    </w:p>
    <w:p w:rsidR="007F6303" w:rsidRPr="0099358F" w:rsidRDefault="007F6303" w:rsidP="0099358F">
      <w:pPr>
        <w:spacing w:after="0"/>
        <w:jc w:val="center"/>
        <w:rPr>
          <w:rFonts w:ascii="Times New Roman" w:hAnsi="Times New Roman"/>
          <w:sz w:val="24"/>
          <w:szCs w:val="24"/>
        </w:rPr>
      </w:pPr>
      <w:r w:rsidRPr="0099358F">
        <w:rPr>
          <w:rFonts w:ascii="Times New Roman" w:hAnsi="Times New Roman"/>
          <w:sz w:val="24"/>
          <w:szCs w:val="24"/>
        </w:rPr>
        <w:t>_____________________________________________________________________________</w:t>
      </w:r>
    </w:p>
    <w:p w:rsidR="007F6303" w:rsidRPr="0099358F" w:rsidRDefault="007F6303" w:rsidP="0099358F">
      <w:pPr>
        <w:spacing w:after="0"/>
        <w:jc w:val="center"/>
        <w:rPr>
          <w:rFonts w:ascii="Times New Roman" w:hAnsi="Times New Roman"/>
          <w:sz w:val="24"/>
          <w:szCs w:val="24"/>
        </w:rPr>
      </w:pPr>
    </w:p>
    <w:p w:rsidR="007F6303" w:rsidRPr="0099358F" w:rsidRDefault="007F6303" w:rsidP="0099358F">
      <w:pPr>
        <w:pStyle w:val="BodyText"/>
        <w:spacing w:after="0"/>
        <w:rPr>
          <w:rFonts w:ascii="Times New Roman" w:hAnsi="Times New Roman"/>
        </w:rPr>
      </w:pPr>
      <w:r w:rsidRPr="0099358F">
        <w:rPr>
          <w:rFonts w:ascii="Times New Roman" w:hAnsi="Times New Roman"/>
        </w:rPr>
        <w:t>М.П. «______»____________201_  г.</w:t>
      </w:r>
    </w:p>
    <w:p w:rsidR="007F6303" w:rsidRPr="0099358F" w:rsidRDefault="007F6303" w:rsidP="0099358F">
      <w:pPr>
        <w:pStyle w:val="BodyText"/>
        <w:spacing w:after="0"/>
        <w:rPr>
          <w:rFonts w:ascii="Times New Roman" w:hAnsi="Times New Roman"/>
        </w:rPr>
      </w:pPr>
    </w:p>
    <w:p w:rsidR="007F6303" w:rsidRPr="0099358F" w:rsidRDefault="007F6303" w:rsidP="0099358F">
      <w:pPr>
        <w:spacing w:after="0"/>
        <w:jc w:val="both"/>
        <w:rPr>
          <w:rFonts w:ascii="Times New Roman" w:hAnsi="Times New Roman"/>
          <w:sz w:val="24"/>
          <w:szCs w:val="24"/>
        </w:rPr>
      </w:pPr>
      <w:r w:rsidRPr="0099358F">
        <w:rPr>
          <w:rFonts w:ascii="Times New Roman" w:hAnsi="Times New Roman"/>
          <w:sz w:val="24"/>
          <w:szCs w:val="24"/>
        </w:rPr>
        <w:t xml:space="preserve">           Заявка принята Организатором аукциона:</w:t>
      </w:r>
    </w:p>
    <w:p w:rsidR="007F6303" w:rsidRPr="0099358F" w:rsidRDefault="007F6303" w:rsidP="0099358F">
      <w:pPr>
        <w:spacing w:after="0"/>
        <w:jc w:val="both"/>
        <w:rPr>
          <w:rFonts w:ascii="Times New Roman" w:hAnsi="Times New Roman"/>
          <w:sz w:val="24"/>
          <w:szCs w:val="24"/>
        </w:rPr>
      </w:pPr>
    </w:p>
    <w:p w:rsidR="007F6303" w:rsidRPr="0099358F" w:rsidRDefault="007F6303" w:rsidP="0099358F">
      <w:pPr>
        <w:spacing w:after="0"/>
        <w:jc w:val="both"/>
        <w:rPr>
          <w:rFonts w:ascii="Times New Roman" w:hAnsi="Times New Roman"/>
          <w:sz w:val="24"/>
          <w:szCs w:val="24"/>
        </w:rPr>
      </w:pPr>
      <w:r w:rsidRPr="0099358F">
        <w:rPr>
          <w:rFonts w:ascii="Times New Roman" w:hAnsi="Times New Roman"/>
          <w:sz w:val="24"/>
          <w:szCs w:val="24"/>
        </w:rPr>
        <w:t>Час._______мин.________        «_______»________________201_  г.          №_______</w:t>
      </w:r>
    </w:p>
    <w:p w:rsidR="007F6303" w:rsidRPr="0099358F" w:rsidRDefault="007F6303" w:rsidP="0099358F">
      <w:pPr>
        <w:spacing w:after="0"/>
        <w:jc w:val="both"/>
        <w:rPr>
          <w:rFonts w:ascii="Times New Roman" w:hAnsi="Times New Roman"/>
          <w:sz w:val="24"/>
          <w:szCs w:val="24"/>
        </w:rPr>
      </w:pPr>
    </w:p>
    <w:p w:rsidR="007F6303" w:rsidRPr="0099358F" w:rsidRDefault="007F6303" w:rsidP="0099358F">
      <w:pPr>
        <w:spacing w:after="0"/>
        <w:jc w:val="both"/>
        <w:rPr>
          <w:rFonts w:ascii="Times New Roman" w:hAnsi="Times New Roman"/>
          <w:sz w:val="24"/>
          <w:szCs w:val="24"/>
        </w:rPr>
      </w:pPr>
      <w:r w:rsidRPr="0099358F">
        <w:rPr>
          <w:rFonts w:ascii="Times New Roman" w:hAnsi="Times New Roman"/>
          <w:sz w:val="24"/>
          <w:szCs w:val="24"/>
        </w:rPr>
        <w:t>Подпись уполномоченного лица Организатора аукциона:</w:t>
      </w:r>
    </w:p>
    <w:p w:rsidR="007F6303" w:rsidRPr="0099358F" w:rsidRDefault="007F6303" w:rsidP="0099358F">
      <w:pPr>
        <w:spacing w:after="0"/>
        <w:jc w:val="both"/>
        <w:rPr>
          <w:rFonts w:ascii="Times New Roman" w:hAnsi="Times New Roman"/>
          <w:sz w:val="24"/>
          <w:szCs w:val="24"/>
        </w:rPr>
      </w:pPr>
    </w:p>
    <w:p w:rsidR="007F6303" w:rsidRPr="0099358F" w:rsidRDefault="007F6303" w:rsidP="0099358F">
      <w:pPr>
        <w:spacing w:after="0"/>
        <w:rPr>
          <w:rFonts w:ascii="Times New Roman" w:hAnsi="Times New Roman"/>
          <w:sz w:val="24"/>
          <w:szCs w:val="24"/>
        </w:rPr>
      </w:pPr>
      <w:r w:rsidRPr="0099358F">
        <w:rPr>
          <w:rFonts w:ascii="Times New Roman" w:hAnsi="Times New Roman"/>
          <w:sz w:val="24"/>
          <w:szCs w:val="24"/>
        </w:rPr>
        <w:t>_____________________________________________________________________________</w:t>
      </w:r>
    </w:p>
    <w:p w:rsidR="007F6303" w:rsidRPr="0099358F" w:rsidRDefault="007F6303" w:rsidP="0099358F">
      <w:pPr>
        <w:spacing w:after="0" w:line="240" w:lineRule="auto"/>
        <w:jc w:val="both"/>
        <w:rPr>
          <w:rFonts w:ascii="Times New Roman" w:hAnsi="Times New Roman"/>
          <w:sz w:val="24"/>
          <w:szCs w:val="24"/>
        </w:rPr>
      </w:pPr>
    </w:p>
    <w:p w:rsidR="007F6303" w:rsidRDefault="007F6303" w:rsidP="002A4DA7">
      <w:pPr>
        <w:spacing w:after="0" w:line="240" w:lineRule="auto"/>
        <w:jc w:val="both"/>
        <w:rPr>
          <w:rFonts w:ascii="Times New Roman" w:hAnsi="Times New Roman"/>
          <w:sz w:val="24"/>
          <w:szCs w:val="24"/>
        </w:rPr>
      </w:pPr>
    </w:p>
    <w:p w:rsidR="007F6303" w:rsidRDefault="007F6303" w:rsidP="002A4DA7">
      <w:pPr>
        <w:spacing w:after="0" w:line="240" w:lineRule="auto"/>
        <w:jc w:val="both"/>
        <w:rPr>
          <w:rFonts w:ascii="Times New Roman" w:hAnsi="Times New Roman"/>
          <w:sz w:val="24"/>
          <w:szCs w:val="24"/>
        </w:rPr>
      </w:pPr>
    </w:p>
    <w:p w:rsidR="007F6303" w:rsidRDefault="007F6303" w:rsidP="002A4DA7">
      <w:pPr>
        <w:spacing w:after="0" w:line="240" w:lineRule="auto"/>
        <w:jc w:val="both"/>
        <w:rPr>
          <w:rFonts w:ascii="Times New Roman" w:hAnsi="Times New Roman"/>
          <w:sz w:val="24"/>
          <w:szCs w:val="24"/>
        </w:rPr>
      </w:pPr>
    </w:p>
    <w:p w:rsidR="007F6303" w:rsidRPr="00BA062F" w:rsidRDefault="007F6303" w:rsidP="00BA062F">
      <w:pPr>
        <w:tabs>
          <w:tab w:val="left" w:pos="62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080"/>
        <w:jc w:val="both"/>
        <w:rPr>
          <w:sz w:val="16"/>
          <w:szCs w:val="16"/>
        </w:rPr>
      </w:pPr>
      <w:r w:rsidRPr="00BA062F">
        <w:rPr>
          <w:sz w:val="16"/>
          <w:szCs w:val="16"/>
        </w:rPr>
        <w:t>Примечание:  Заявка на участие в аукционе оформляется на русском языке   которая удостоверяется подписью участник</w:t>
      </w:r>
      <w:r>
        <w:rPr>
          <w:sz w:val="16"/>
          <w:szCs w:val="16"/>
        </w:rPr>
        <w:t xml:space="preserve">а аукциона, и представляется   </w:t>
      </w:r>
      <w:r w:rsidRPr="00BA062F">
        <w:rPr>
          <w:sz w:val="16"/>
          <w:szCs w:val="16"/>
        </w:rPr>
        <w:t xml:space="preserve"> организатору аукциона в     порядке, установленном в извещении о проведении  аукциона</w:t>
      </w:r>
    </w:p>
    <w:p w:rsidR="007F6303" w:rsidRDefault="007F6303" w:rsidP="002A4DA7">
      <w:pPr>
        <w:spacing w:after="0" w:line="240" w:lineRule="auto"/>
        <w:jc w:val="both"/>
        <w:rPr>
          <w:rFonts w:ascii="Times New Roman" w:hAnsi="Times New Roman"/>
          <w:sz w:val="24"/>
          <w:szCs w:val="24"/>
        </w:rPr>
      </w:pPr>
    </w:p>
    <w:p w:rsidR="007F6303" w:rsidRDefault="007F6303" w:rsidP="002A4DA7">
      <w:pPr>
        <w:spacing w:after="0" w:line="240" w:lineRule="auto"/>
        <w:jc w:val="both"/>
        <w:rPr>
          <w:rFonts w:ascii="Times New Roman" w:hAnsi="Times New Roman"/>
          <w:sz w:val="24"/>
          <w:szCs w:val="24"/>
        </w:rPr>
      </w:pPr>
    </w:p>
    <w:p w:rsidR="007F6303" w:rsidRDefault="007F6303" w:rsidP="002A4DA7">
      <w:pPr>
        <w:spacing w:after="0" w:line="240" w:lineRule="auto"/>
        <w:jc w:val="both"/>
        <w:rPr>
          <w:rFonts w:ascii="Times New Roman" w:hAnsi="Times New Roman"/>
          <w:sz w:val="24"/>
          <w:szCs w:val="24"/>
        </w:rPr>
      </w:pPr>
    </w:p>
    <w:p w:rsidR="007F6303" w:rsidRDefault="007F6303" w:rsidP="002A4DA7">
      <w:pPr>
        <w:spacing w:after="0" w:line="240" w:lineRule="auto"/>
        <w:jc w:val="both"/>
        <w:rPr>
          <w:rFonts w:ascii="Times New Roman" w:hAnsi="Times New Roman"/>
          <w:sz w:val="24"/>
          <w:szCs w:val="24"/>
        </w:rPr>
      </w:pPr>
    </w:p>
    <w:p w:rsidR="007F6303" w:rsidRDefault="007F6303" w:rsidP="002A4DA7">
      <w:pPr>
        <w:spacing w:after="0" w:line="240" w:lineRule="auto"/>
        <w:jc w:val="both"/>
        <w:rPr>
          <w:rFonts w:ascii="Times New Roman" w:hAnsi="Times New Roman"/>
          <w:sz w:val="24"/>
          <w:szCs w:val="24"/>
        </w:rPr>
      </w:pPr>
    </w:p>
    <w:p w:rsidR="007F6303" w:rsidRDefault="007F6303" w:rsidP="002A4DA7">
      <w:pPr>
        <w:spacing w:after="0" w:line="240" w:lineRule="auto"/>
        <w:jc w:val="both"/>
        <w:rPr>
          <w:rFonts w:ascii="Times New Roman" w:hAnsi="Times New Roman"/>
          <w:sz w:val="24"/>
          <w:szCs w:val="24"/>
        </w:rPr>
      </w:pPr>
    </w:p>
    <w:p w:rsidR="007F6303" w:rsidRDefault="007F6303" w:rsidP="002A4DA7">
      <w:pPr>
        <w:spacing w:after="0" w:line="240" w:lineRule="auto"/>
        <w:jc w:val="both"/>
      </w:pPr>
    </w:p>
    <w:p w:rsidR="007F6303" w:rsidRDefault="007F6303" w:rsidP="002F4583"/>
    <w:p w:rsidR="007F6303" w:rsidRPr="0099358F" w:rsidRDefault="007F6303" w:rsidP="0099358F">
      <w:pPr>
        <w:pStyle w:val="NormalWeb"/>
        <w:spacing w:before="0" w:beforeAutospacing="0" w:after="0" w:afterAutospacing="0"/>
        <w:jc w:val="center"/>
        <w:rPr>
          <w:b/>
          <w:bCs/>
        </w:rPr>
      </w:pPr>
      <w:r w:rsidRPr="0099358F">
        <w:rPr>
          <w:b/>
          <w:bCs/>
        </w:rPr>
        <w:t>Договор</w:t>
      </w:r>
    </w:p>
    <w:p w:rsidR="007F6303" w:rsidRPr="0099358F" w:rsidRDefault="007F6303" w:rsidP="0099358F">
      <w:pPr>
        <w:pStyle w:val="NormalWeb"/>
        <w:spacing w:before="0" w:beforeAutospacing="0" w:after="0" w:afterAutospacing="0"/>
        <w:jc w:val="center"/>
      </w:pPr>
      <w:r w:rsidRPr="0099358F">
        <w:rPr>
          <w:b/>
          <w:bCs/>
        </w:rPr>
        <w:t xml:space="preserve"> о развитии застроенной территории по адресу: г. Киржач, ул. Ленинградская, д.73</w:t>
      </w:r>
    </w:p>
    <w:p w:rsidR="007F6303" w:rsidRPr="0099358F" w:rsidRDefault="007F6303" w:rsidP="0099358F">
      <w:pPr>
        <w:pStyle w:val="NormalWeb"/>
        <w:spacing w:before="0" w:beforeAutospacing="0" w:after="0" w:afterAutospacing="0"/>
        <w:jc w:val="center"/>
      </w:pPr>
      <w:r w:rsidRPr="0099358F">
        <w:t>(проект)</w:t>
      </w:r>
    </w:p>
    <w:p w:rsidR="007F6303" w:rsidRPr="0099358F" w:rsidRDefault="007F6303" w:rsidP="0099358F">
      <w:pPr>
        <w:pStyle w:val="NormalWeb"/>
        <w:spacing w:before="0" w:beforeAutospacing="0" w:after="0" w:afterAutospacing="0"/>
      </w:pPr>
      <w:r w:rsidRPr="0099358F">
        <w:t xml:space="preserve">г. Киржач                                                                   «___» _______________ </w:t>
      </w:r>
      <w:smartTag w:uri="urn:schemas-microsoft-com:office:smarttags" w:element="metricconverter">
        <w:smartTagPr>
          <w:attr w:name="ProductID" w:val="2016 г"/>
        </w:smartTagPr>
        <w:r w:rsidRPr="0099358F">
          <w:t>2016 г</w:t>
        </w:r>
      </w:smartTag>
    </w:p>
    <w:p w:rsidR="007F6303" w:rsidRPr="0099358F" w:rsidRDefault="007F6303" w:rsidP="0099358F">
      <w:pPr>
        <w:pStyle w:val="NormalWeb"/>
        <w:spacing w:before="0" w:beforeAutospacing="0" w:after="0" w:afterAutospacing="0"/>
        <w:jc w:val="center"/>
      </w:pPr>
    </w:p>
    <w:p w:rsidR="007F6303" w:rsidRDefault="007F6303" w:rsidP="0099358F">
      <w:pPr>
        <w:pStyle w:val="NormalWeb"/>
        <w:spacing w:after="0" w:afterAutospacing="0"/>
        <w:jc w:val="center"/>
      </w:pPr>
    </w:p>
    <w:p w:rsidR="007F6303" w:rsidRPr="0099358F" w:rsidRDefault="007F6303" w:rsidP="0099358F">
      <w:pPr>
        <w:pStyle w:val="western"/>
        <w:spacing w:before="0" w:beforeAutospacing="0" w:after="0" w:afterAutospacing="0"/>
        <w:ind w:left="-540" w:firstLine="720"/>
        <w:jc w:val="both"/>
      </w:pPr>
      <w:r w:rsidRPr="0099358F">
        <w:t>Администрация  городского поселения г. Киржач, именуемая в дальнейшем «Администрация», в лице  главы городского поселения г. Киржач Скороспеловой Надежды Владимировны действующей на основании Устава и___________________________________________________________________________________, именуемое в дальнейшем «Застройщик», в лице _____________________________________________________________________________________</w:t>
      </w:r>
    </w:p>
    <w:p w:rsidR="007F6303" w:rsidRPr="0099358F" w:rsidRDefault="007F6303" w:rsidP="0099358F">
      <w:pPr>
        <w:pStyle w:val="NormalWeb"/>
        <w:spacing w:before="0" w:beforeAutospacing="0" w:after="0" w:afterAutospacing="0"/>
        <w:ind w:left="-540" w:firstLine="720"/>
        <w:jc w:val="both"/>
      </w:pPr>
      <w:r w:rsidRPr="0099358F">
        <w:t xml:space="preserve">действующего на основании __________________________________________, совместно по тексту настоящего договора именуемые «Стороны», а по отдельности «Сторона», в соответствии со статьей 46.3 Градостроительного кодекса Российской Федерации на основании Протокола   о результатах аукциона  от  «____ » ____________  </w:t>
      </w:r>
      <w:smartTag w:uri="urn:schemas-microsoft-com:office:smarttags" w:element="metricconverter">
        <w:smartTagPr>
          <w:attr w:name="ProductID" w:val="2016 г"/>
        </w:smartTagPr>
        <w:r w:rsidRPr="0099358F">
          <w:t>2016 г</w:t>
        </w:r>
      </w:smartTag>
      <w:r w:rsidRPr="0099358F">
        <w:t>., заключили настоящий договор о развитии застроенной территории (далее – Договор) на следующих условиях.</w:t>
      </w:r>
    </w:p>
    <w:p w:rsidR="007F6303" w:rsidRPr="0099358F" w:rsidRDefault="007F6303" w:rsidP="0099358F">
      <w:pPr>
        <w:pStyle w:val="NormalWeb"/>
        <w:spacing w:after="0" w:afterAutospacing="0"/>
        <w:ind w:left="-540" w:firstLine="720"/>
        <w:jc w:val="center"/>
      </w:pPr>
      <w:r w:rsidRPr="0099358F">
        <w:rPr>
          <w:b/>
          <w:bCs/>
        </w:rPr>
        <w:t>1. ПРЕДМЕТ ДОГОВОРА</w:t>
      </w:r>
    </w:p>
    <w:p w:rsidR="007F6303" w:rsidRPr="0099358F" w:rsidRDefault="007F6303" w:rsidP="0099358F">
      <w:pPr>
        <w:pStyle w:val="NormalWeb"/>
        <w:spacing w:after="0" w:afterAutospacing="0"/>
        <w:ind w:left="-540" w:firstLine="720"/>
        <w:jc w:val="both"/>
      </w:pPr>
      <w:r w:rsidRPr="0099358F">
        <w:t>1.1. По настоящему договору Застройщик обязуется в установленные Договором сроки своими силами и за свой счет и (или) с привлечением других лиц и (или) средств других лиц выполнить обязательства по развитию застроенной территории  по адресу: г. Киржач, ул. Ленинградская, д.73 площадью 2706 кв.м (далее – застроенная территория),   а Администрация обязуется создать условия, необходимые для выполнения Застройщиком обязательств по настоящему Договору.</w:t>
      </w:r>
    </w:p>
    <w:p w:rsidR="007F6303" w:rsidRPr="0099358F" w:rsidRDefault="007F6303" w:rsidP="0099358F">
      <w:pPr>
        <w:pStyle w:val="NormalWeb"/>
        <w:spacing w:before="0" w:beforeAutospacing="0" w:after="0" w:afterAutospacing="0"/>
        <w:ind w:left="-540" w:firstLine="720"/>
        <w:jc w:val="both"/>
      </w:pPr>
      <w:r w:rsidRPr="0099358F">
        <w:t>1.2. Перечень адресов зданий, строений, сооружений, подлежащих сносу, реконструкции, расположенных на территории, подлежащей развитию:</w:t>
      </w:r>
    </w:p>
    <w:p w:rsidR="007F6303" w:rsidRPr="0099358F" w:rsidRDefault="007F6303" w:rsidP="0099358F">
      <w:pPr>
        <w:pStyle w:val="NormalWeb"/>
        <w:spacing w:before="0" w:beforeAutospacing="0" w:after="0" w:afterAutospacing="0"/>
        <w:ind w:left="-540" w:firstLine="720"/>
        <w:jc w:val="both"/>
      </w:pPr>
      <w:r w:rsidRPr="0099358F">
        <w:t>-  Многоквартирный жилой дом по адресу: г. Киржач, ул. Ленинградская, д.73 подлежит сносу.</w:t>
      </w:r>
    </w:p>
    <w:p w:rsidR="007F6303" w:rsidRPr="0099358F" w:rsidRDefault="007F6303" w:rsidP="0099358F">
      <w:pPr>
        <w:pStyle w:val="NormalWeb"/>
        <w:spacing w:before="0" w:beforeAutospacing="0" w:after="0" w:afterAutospacing="0"/>
        <w:ind w:left="-540" w:firstLine="720"/>
        <w:jc w:val="both"/>
      </w:pPr>
      <w:r w:rsidRPr="0099358F">
        <w:t>1.3. Предоставление Застройщику для строительства в границах застроенной территории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без проведения торгов в соответствии с земельным законодательством Российской Федерации.</w:t>
      </w:r>
    </w:p>
    <w:p w:rsidR="007F6303" w:rsidRPr="0099358F" w:rsidRDefault="007F6303" w:rsidP="00BA062F">
      <w:pPr>
        <w:pStyle w:val="NormalWeb"/>
        <w:spacing w:before="0" w:beforeAutospacing="0" w:after="0" w:afterAutospacing="0"/>
        <w:ind w:left="-540" w:firstLine="720"/>
        <w:jc w:val="both"/>
      </w:pPr>
      <w:r w:rsidRPr="0099358F">
        <w:t>1.4. Приобретение Застройщиком прав на земельные участки и объекты капитального строительства, расположенные в границах застроенной территории и не подлежащие изъятию для муниципальных нужд, осуществляется в соответствии с гражданским и земельным законодательством Российской Федерации.</w:t>
      </w:r>
    </w:p>
    <w:p w:rsidR="007F6303" w:rsidRPr="0099358F" w:rsidRDefault="007F6303" w:rsidP="00BA062F">
      <w:pPr>
        <w:pStyle w:val="NormalWeb"/>
        <w:spacing w:after="0" w:afterAutospacing="0"/>
        <w:ind w:left="-540" w:firstLine="720"/>
        <w:jc w:val="center"/>
      </w:pPr>
      <w:r w:rsidRPr="0099358F">
        <w:rPr>
          <w:b/>
          <w:bCs/>
        </w:rPr>
        <w:t>2. ЦЕНА ПРАВА НА ЗАКЛЮЧЕНИЕ ДОГОВОРА</w:t>
      </w:r>
    </w:p>
    <w:p w:rsidR="007F6303" w:rsidRPr="0099358F" w:rsidRDefault="007F6303" w:rsidP="0099358F">
      <w:pPr>
        <w:pStyle w:val="NormalWeb"/>
        <w:spacing w:before="0" w:beforeAutospacing="0" w:after="0" w:afterAutospacing="0"/>
        <w:ind w:left="-540" w:firstLine="720"/>
        <w:jc w:val="both"/>
      </w:pPr>
      <w:r w:rsidRPr="0099358F">
        <w:rPr>
          <w:color w:val="000000"/>
        </w:rPr>
        <w:t>2.1. Цена права на заключение Договора составляет _________________ (______________________________________) рублей ____ копеек.</w:t>
      </w:r>
    </w:p>
    <w:p w:rsidR="007F6303" w:rsidRPr="0099358F" w:rsidRDefault="007F6303" w:rsidP="0099358F">
      <w:pPr>
        <w:pStyle w:val="NormalWeb"/>
        <w:spacing w:before="0" w:beforeAutospacing="0" w:after="0" w:afterAutospacing="0"/>
        <w:ind w:left="-540" w:firstLine="720"/>
      </w:pPr>
      <w:r w:rsidRPr="0099358F">
        <w:t>2.2. Оплата цены права на заключение настоящего Договора осуществляется Застройщиком в следующем порядке:</w:t>
      </w:r>
    </w:p>
    <w:p w:rsidR="007F6303" w:rsidRPr="0099358F" w:rsidRDefault="007F6303" w:rsidP="0099358F">
      <w:pPr>
        <w:pStyle w:val="NormalWeb"/>
        <w:spacing w:before="0" w:beforeAutospacing="0" w:after="0" w:afterAutospacing="0"/>
        <w:ind w:firstLine="720"/>
      </w:pPr>
      <w:r w:rsidRPr="0099358F">
        <w:t xml:space="preserve">2.2.1. Первоначальный платеж составляет  </w:t>
      </w:r>
      <w:r w:rsidRPr="0099358F">
        <w:rPr>
          <w:b/>
          <w:color w:val="FF0000"/>
        </w:rPr>
        <w:t xml:space="preserve"> </w:t>
      </w:r>
      <w:r w:rsidRPr="00227B36">
        <w:rPr>
          <w:color w:val="000000"/>
        </w:rPr>
        <w:t>565 000(пятьсот шестьдесят пять</w:t>
      </w:r>
      <w:r w:rsidRPr="0099358F">
        <w:rPr>
          <w:b/>
          <w:color w:val="000000"/>
        </w:rPr>
        <w:t xml:space="preserve"> </w:t>
      </w:r>
      <w:r w:rsidRPr="00227B36">
        <w:rPr>
          <w:color w:val="000000"/>
        </w:rPr>
        <w:t>тысяч)</w:t>
      </w:r>
      <w:r w:rsidRPr="0099358F">
        <w:rPr>
          <w:b/>
          <w:color w:val="FF0000"/>
        </w:rPr>
        <w:t xml:space="preserve"> </w:t>
      </w:r>
      <w:r w:rsidRPr="0099358F">
        <w:t>рублей, включает в себя сумму внесенного задатка на участие в аукционе на право заключения настоящего Договора.</w:t>
      </w:r>
    </w:p>
    <w:p w:rsidR="007F6303" w:rsidRPr="0099358F" w:rsidRDefault="007F6303" w:rsidP="00BA062F">
      <w:pPr>
        <w:spacing w:after="0"/>
        <w:jc w:val="both"/>
        <w:rPr>
          <w:rFonts w:ascii="Times New Roman" w:hAnsi="Times New Roman"/>
          <w:sz w:val="24"/>
          <w:szCs w:val="24"/>
        </w:rPr>
      </w:pPr>
      <w:r w:rsidRPr="0099358F">
        <w:rPr>
          <w:rFonts w:ascii="Times New Roman" w:hAnsi="Times New Roman"/>
          <w:sz w:val="24"/>
          <w:szCs w:val="24"/>
        </w:rPr>
        <w:t>2.2.2. Оставшийся платеж производится в течение 30 (тридцати) банковских дней с даты подписания настоящего Договора путем перечисления Застройщиком денежных средств по следующим реквизитам:</w:t>
      </w:r>
    </w:p>
    <w:p w:rsidR="007F6303" w:rsidRPr="0099358F" w:rsidRDefault="007F6303" w:rsidP="00BA062F">
      <w:pPr>
        <w:spacing w:after="0"/>
        <w:jc w:val="both"/>
        <w:rPr>
          <w:rFonts w:ascii="Times New Roman" w:hAnsi="Times New Roman"/>
          <w:sz w:val="24"/>
          <w:szCs w:val="24"/>
        </w:rPr>
      </w:pPr>
      <w:r w:rsidRPr="0099358F">
        <w:rPr>
          <w:rFonts w:ascii="Times New Roman" w:hAnsi="Times New Roman"/>
          <w:sz w:val="24"/>
          <w:szCs w:val="24"/>
        </w:rPr>
        <w:t xml:space="preserve"> Администрация муниципального образования городское поселение город Киржач Киржачского района Владимирской области:</w:t>
      </w:r>
    </w:p>
    <w:p w:rsidR="007F6303" w:rsidRPr="0099358F" w:rsidRDefault="007F6303" w:rsidP="00BA062F">
      <w:pPr>
        <w:spacing w:after="0"/>
        <w:jc w:val="both"/>
        <w:rPr>
          <w:rFonts w:ascii="Times New Roman" w:hAnsi="Times New Roman"/>
          <w:sz w:val="24"/>
          <w:szCs w:val="24"/>
        </w:rPr>
      </w:pPr>
      <w:r w:rsidRPr="0099358F">
        <w:rPr>
          <w:rFonts w:ascii="Times New Roman" w:hAnsi="Times New Roman"/>
          <w:sz w:val="24"/>
          <w:szCs w:val="24"/>
        </w:rPr>
        <w:t>601021 Владимирская область,</w:t>
      </w:r>
    </w:p>
    <w:p w:rsidR="007F6303" w:rsidRPr="0099358F" w:rsidRDefault="007F6303" w:rsidP="00BA062F">
      <w:pPr>
        <w:spacing w:after="0"/>
        <w:jc w:val="both"/>
        <w:rPr>
          <w:rFonts w:ascii="Times New Roman" w:hAnsi="Times New Roman"/>
          <w:sz w:val="24"/>
          <w:szCs w:val="24"/>
        </w:rPr>
      </w:pPr>
      <w:r w:rsidRPr="0099358F">
        <w:rPr>
          <w:rFonts w:ascii="Times New Roman" w:hAnsi="Times New Roman"/>
          <w:sz w:val="24"/>
          <w:szCs w:val="24"/>
        </w:rPr>
        <w:t>город Киржач, микрорайон Красный Октябрь,</w:t>
      </w:r>
    </w:p>
    <w:p w:rsidR="007F6303" w:rsidRPr="0099358F" w:rsidRDefault="007F6303" w:rsidP="00BA062F">
      <w:pPr>
        <w:spacing w:after="0"/>
        <w:jc w:val="both"/>
        <w:rPr>
          <w:rFonts w:ascii="Times New Roman" w:hAnsi="Times New Roman"/>
          <w:sz w:val="24"/>
          <w:szCs w:val="24"/>
        </w:rPr>
      </w:pPr>
      <w:r w:rsidRPr="0099358F">
        <w:rPr>
          <w:rFonts w:ascii="Times New Roman" w:hAnsi="Times New Roman"/>
          <w:sz w:val="24"/>
          <w:szCs w:val="24"/>
        </w:rPr>
        <w:t>улица Пушкина, д.8б</w:t>
      </w:r>
    </w:p>
    <w:p w:rsidR="007F6303" w:rsidRPr="0099358F" w:rsidRDefault="007F6303" w:rsidP="00BA062F">
      <w:pPr>
        <w:spacing w:after="0"/>
        <w:jc w:val="both"/>
        <w:rPr>
          <w:rFonts w:ascii="Times New Roman" w:hAnsi="Times New Roman"/>
          <w:sz w:val="24"/>
          <w:szCs w:val="24"/>
        </w:rPr>
      </w:pPr>
      <w:r w:rsidRPr="0099358F">
        <w:rPr>
          <w:rFonts w:ascii="Times New Roman" w:hAnsi="Times New Roman"/>
          <w:sz w:val="24"/>
          <w:szCs w:val="24"/>
        </w:rPr>
        <w:t>ИНН 3316012470,</w:t>
      </w:r>
    </w:p>
    <w:p w:rsidR="007F6303" w:rsidRPr="0099358F" w:rsidRDefault="007F6303" w:rsidP="00BA062F">
      <w:pPr>
        <w:spacing w:after="0"/>
        <w:jc w:val="both"/>
        <w:rPr>
          <w:rFonts w:ascii="Times New Roman" w:hAnsi="Times New Roman"/>
          <w:sz w:val="24"/>
          <w:szCs w:val="24"/>
        </w:rPr>
      </w:pPr>
      <w:r w:rsidRPr="0099358F">
        <w:rPr>
          <w:rFonts w:ascii="Times New Roman" w:hAnsi="Times New Roman"/>
          <w:sz w:val="24"/>
          <w:szCs w:val="24"/>
        </w:rPr>
        <w:t>КПП 331601001,</w:t>
      </w:r>
    </w:p>
    <w:p w:rsidR="007F6303" w:rsidRPr="0099358F" w:rsidRDefault="007F6303" w:rsidP="00BA062F">
      <w:pPr>
        <w:spacing w:after="0"/>
        <w:jc w:val="both"/>
        <w:rPr>
          <w:rFonts w:ascii="Times New Roman" w:hAnsi="Times New Roman"/>
          <w:sz w:val="24"/>
          <w:szCs w:val="24"/>
        </w:rPr>
      </w:pPr>
      <w:r w:rsidRPr="0099358F">
        <w:rPr>
          <w:rFonts w:ascii="Times New Roman" w:hAnsi="Times New Roman"/>
          <w:sz w:val="24"/>
          <w:szCs w:val="24"/>
        </w:rPr>
        <w:t>Расчетный счет № 4010181080 00 00 01 00 02 в отделении Владимир г. Владимир</w:t>
      </w:r>
    </w:p>
    <w:p w:rsidR="007F6303" w:rsidRPr="0099358F" w:rsidRDefault="007F6303" w:rsidP="00BA062F">
      <w:pPr>
        <w:spacing w:after="0"/>
        <w:jc w:val="both"/>
        <w:rPr>
          <w:rFonts w:ascii="Times New Roman" w:hAnsi="Times New Roman"/>
          <w:sz w:val="24"/>
          <w:szCs w:val="24"/>
        </w:rPr>
      </w:pPr>
      <w:r w:rsidRPr="0099358F">
        <w:rPr>
          <w:rFonts w:ascii="Times New Roman" w:hAnsi="Times New Roman"/>
          <w:sz w:val="24"/>
          <w:szCs w:val="24"/>
        </w:rPr>
        <w:t>БИК 041708001</w:t>
      </w:r>
    </w:p>
    <w:p w:rsidR="007F6303" w:rsidRPr="0099358F" w:rsidRDefault="007F6303" w:rsidP="00BA062F">
      <w:pPr>
        <w:spacing w:after="0"/>
        <w:jc w:val="both"/>
        <w:rPr>
          <w:rFonts w:ascii="Times New Roman" w:hAnsi="Times New Roman"/>
          <w:sz w:val="24"/>
          <w:szCs w:val="24"/>
        </w:rPr>
      </w:pPr>
      <w:r w:rsidRPr="0099358F">
        <w:rPr>
          <w:rFonts w:ascii="Times New Roman" w:hAnsi="Times New Roman"/>
          <w:sz w:val="24"/>
          <w:szCs w:val="24"/>
        </w:rPr>
        <w:t>Лицевой счет 04283006450 УФК по Владимирской области (ОФК 09, Администрация МО городское поселение г. Киржач Владимирской области)</w:t>
      </w:r>
    </w:p>
    <w:p w:rsidR="007F6303" w:rsidRPr="0099358F" w:rsidRDefault="007F6303" w:rsidP="00BA062F">
      <w:pPr>
        <w:spacing w:after="0"/>
        <w:jc w:val="both"/>
        <w:rPr>
          <w:rFonts w:ascii="Times New Roman" w:hAnsi="Times New Roman"/>
          <w:sz w:val="24"/>
          <w:szCs w:val="24"/>
        </w:rPr>
      </w:pPr>
      <w:r w:rsidRPr="0099358F">
        <w:rPr>
          <w:rFonts w:ascii="Times New Roman" w:hAnsi="Times New Roman"/>
          <w:sz w:val="24"/>
          <w:szCs w:val="24"/>
        </w:rPr>
        <w:t>ОГРН 1063316000868</w:t>
      </w:r>
    </w:p>
    <w:p w:rsidR="007F6303" w:rsidRPr="0099358F" w:rsidRDefault="007F6303" w:rsidP="00BA062F">
      <w:pPr>
        <w:spacing w:after="0"/>
        <w:jc w:val="both"/>
        <w:rPr>
          <w:rFonts w:ascii="Times New Roman" w:hAnsi="Times New Roman"/>
          <w:sz w:val="24"/>
          <w:szCs w:val="24"/>
        </w:rPr>
      </w:pPr>
      <w:r w:rsidRPr="0099358F">
        <w:rPr>
          <w:rFonts w:ascii="Times New Roman" w:hAnsi="Times New Roman"/>
          <w:sz w:val="24"/>
          <w:szCs w:val="24"/>
        </w:rPr>
        <w:t>КБК  903 111 09045130000120</w:t>
      </w:r>
    </w:p>
    <w:p w:rsidR="007F6303" w:rsidRPr="0099358F" w:rsidRDefault="007F6303" w:rsidP="00BA062F">
      <w:pPr>
        <w:spacing w:after="0"/>
        <w:jc w:val="both"/>
        <w:rPr>
          <w:rFonts w:ascii="Times New Roman" w:hAnsi="Times New Roman"/>
          <w:sz w:val="24"/>
          <w:szCs w:val="24"/>
        </w:rPr>
      </w:pPr>
      <w:r w:rsidRPr="0099358F">
        <w:rPr>
          <w:rFonts w:ascii="Times New Roman" w:hAnsi="Times New Roman"/>
          <w:sz w:val="24"/>
          <w:szCs w:val="24"/>
        </w:rPr>
        <w:t xml:space="preserve"> </w:t>
      </w:r>
    </w:p>
    <w:p w:rsidR="007F6303" w:rsidRPr="0099358F" w:rsidRDefault="007F6303" w:rsidP="00BA062F">
      <w:pPr>
        <w:pStyle w:val="NormalWeb"/>
        <w:spacing w:before="0" w:beforeAutospacing="0" w:after="0" w:afterAutospacing="0"/>
        <w:ind w:firstLine="720"/>
      </w:pPr>
      <w:r w:rsidRPr="0099358F">
        <w:t>2.3. Днем исполнения обязательств по оплате цены права заключения Договора считается дата зачисления денежных средств на счет Администрации.</w:t>
      </w:r>
    </w:p>
    <w:p w:rsidR="007F6303" w:rsidRPr="0099358F" w:rsidRDefault="007F6303" w:rsidP="00BA062F">
      <w:pPr>
        <w:pStyle w:val="NormalWeb"/>
        <w:spacing w:before="0" w:beforeAutospacing="0" w:after="0" w:afterAutospacing="0"/>
        <w:ind w:firstLine="720"/>
        <w:jc w:val="center"/>
      </w:pPr>
    </w:p>
    <w:p w:rsidR="007F6303" w:rsidRPr="0099358F" w:rsidRDefault="007F6303" w:rsidP="0099358F">
      <w:pPr>
        <w:pStyle w:val="NormalWeb"/>
        <w:spacing w:before="0" w:beforeAutospacing="0" w:after="0" w:afterAutospacing="0"/>
        <w:ind w:firstLine="720"/>
        <w:jc w:val="center"/>
      </w:pPr>
      <w:r w:rsidRPr="0099358F">
        <w:rPr>
          <w:b/>
          <w:bCs/>
        </w:rPr>
        <w:t>3. ПРАВА И ОБЯЗАННОСТИ СТОРОН</w:t>
      </w:r>
    </w:p>
    <w:p w:rsidR="007F6303" w:rsidRPr="0099358F" w:rsidRDefault="007F6303" w:rsidP="0099358F">
      <w:pPr>
        <w:pStyle w:val="NormalWeb"/>
        <w:spacing w:before="0" w:beforeAutospacing="0" w:after="0" w:afterAutospacing="0"/>
        <w:ind w:firstLine="720"/>
        <w:jc w:val="both"/>
      </w:pPr>
      <w:r w:rsidRPr="0099358F">
        <w:rPr>
          <w:b/>
          <w:bCs/>
        </w:rPr>
        <w:t>3.1. Застройщик обязан:</w:t>
      </w:r>
    </w:p>
    <w:p w:rsidR="007F6303" w:rsidRPr="0099358F" w:rsidRDefault="007F6303" w:rsidP="0099358F">
      <w:pPr>
        <w:pStyle w:val="NormalWeb"/>
        <w:spacing w:before="0" w:beforeAutospacing="0" w:after="0" w:afterAutospacing="0"/>
        <w:ind w:left="-540" w:firstLine="720"/>
        <w:jc w:val="both"/>
      </w:pPr>
      <w:bookmarkStart w:id="7" w:name="Par109"/>
      <w:bookmarkEnd w:id="7"/>
      <w:r w:rsidRPr="0099358F">
        <w:t xml:space="preserve">3.1.1. Подготовить (разработать и направить на утверждение) проект планировки застроенной территории, включая проект межевания застроенной территории (далее - проект планировки застроенной территории) в соответствии с градостроительными регламентами,   </w:t>
      </w:r>
      <w:hyperlink r:id="rId7" w:tgtFrame="_top" w:history="1">
        <w:r w:rsidRPr="0099358F">
          <w:rPr>
            <w:rStyle w:val="Hyperlink"/>
            <w:color w:val="000000"/>
          </w:rPr>
          <w:t>Правилами</w:t>
        </w:r>
      </w:hyperlink>
      <w:r w:rsidRPr="0099358F">
        <w:t xml:space="preserve"> землепользования и застройки муниципального образования  городского поселения г. Киржач, утвержденными решением Совета народных депутатов  городского поселения г. Киржач от 30.11.2015 № 4/57, </w:t>
      </w:r>
      <w:r w:rsidRPr="0099358F">
        <w:rPr>
          <w:b/>
          <w:color w:val="FF0000"/>
        </w:rPr>
        <w:t xml:space="preserve"> </w:t>
      </w:r>
      <w:r w:rsidRPr="0099358F">
        <w:rPr>
          <w:color w:val="000000"/>
        </w:rPr>
        <w:t>постановлением Губернатора Владимирской области от 13.01.2014 № 17 «Об утверждении областных нормативов градостроительного проектирования «Планировка и застройка городских округов и поселений Владимирской области»,</w:t>
      </w:r>
      <w:r w:rsidRPr="0099358F">
        <w:rPr>
          <w:b/>
          <w:color w:val="FF0000"/>
        </w:rPr>
        <w:t xml:space="preserve">  </w:t>
      </w:r>
      <w:r w:rsidRPr="0099358F">
        <w:t xml:space="preserve"> иными правовыми актами в области градостроительной деятельности. </w:t>
      </w:r>
    </w:p>
    <w:p w:rsidR="007F6303" w:rsidRPr="0099358F" w:rsidRDefault="007F6303" w:rsidP="0099358F">
      <w:pPr>
        <w:pStyle w:val="NormalWeb"/>
        <w:spacing w:before="0" w:beforeAutospacing="0" w:after="0" w:afterAutospacing="0"/>
        <w:ind w:left="-540" w:firstLine="720"/>
        <w:jc w:val="both"/>
      </w:pPr>
      <w:r w:rsidRPr="0099358F">
        <w:t>Срок исполнения – 6 (шесть) месяцев со дня подписания Договора.</w:t>
      </w:r>
    </w:p>
    <w:p w:rsidR="007F6303" w:rsidRPr="0099358F" w:rsidRDefault="007F6303" w:rsidP="0099358F">
      <w:pPr>
        <w:pStyle w:val="NormalWeb"/>
        <w:spacing w:before="0" w:beforeAutospacing="0" w:after="0" w:afterAutospacing="0"/>
        <w:ind w:left="-540" w:firstLine="720"/>
        <w:jc w:val="both"/>
      </w:pPr>
      <w:r w:rsidRPr="0099358F">
        <w:t>В случае выявления Администрацией при рассмотрении проекта планировки застроенной территории недостатков, в том числе несоответствия проекта планировки застроенной территории генеральному плану муниципального образования городское поселение г. Киржач, местным нормативам градостроительного проектирования, иным правовым актам в области градостроительной деятельности, Застройщик обязуется устранить выявленные недостатки в сроки, установленные в уведомлении Администрации об устранении замечаний. При этом предельный срок устранения всех замечаний Администрации не может превышать 1 (один) месяц с момента выявления указанных недостатков.</w:t>
      </w:r>
    </w:p>
    <w:p w:rsidR="007F6303" w:rsidRPr="0099358F" w:rsidRDefault="007F6303" w:rsidP="0099358F">
      <w:pPr>
        <w:pStyle w:val="NormalWeb"/>
        <w:spacing w:before="0" w:beforeAutospacing="0" w:after="0" w:afterAutospacing="0"/>
        <w:ind w:left="-540" w:firstLine="720"/>
        <w:jc w:val="both"/>
      </w:pPr>
      <w:r w:rsidRPr="0099358F">
        <w:t>3.1.2. Обеспечить формирование земельных участков, относящихся к территории общего пользования, в соответствии с утвержденным в установленном порядке проектом планировки застроенной территории, и передать их в публично-правовую собственность.</w:t>
      </w:r>
    </w:p>
    <w:p w:rsidR="007F6303" w:rsidRPr="0099358F" w:rsidRDefault="007F6303" w:rsidP="0099358F">
      <w:pPr>
        <w:pStyle w:val="NormalWeb"/>
        <w:spacing w:before="0" w:beforeAutospacing="0" w:after="0" w:afterAutospacing="0"/>
        <w:ind w:left="-540" w:firstLine="720"/>
        <w:jc w:val="both"/>
      </w:pPr>
      <w:r w:rsidRPr="0099358F">
        <w:t>Срок исполнении – по истечении 1(одного)   месяца с момента исполнения Застройщиком пункта 3.1.6. настоящего Договора.</w:t>
      </w:r>
    </w:p>
    <w:p w:rsidR="007F6303" w:rsidRPr="0099358F" w:rsidRDefault="007F6303" w:rsidP="0099358F">
      <w:pPr>
        <w:pStyle w:val="NormalWeb"/>
        <w:spacing w:before="0" w:beforeAutospacing="0" w:after="0" w:afterAutospacing="0"/>
        <w:ind w:left="-540" w:firstLine="720"/>
        <w:jc w:val="both"/>
      </w:pPr>
      <w:r w:rsidRPr="0099358F">
        <w:t xml:space="preserve">3.1.3. </w:t>
      </w:r>
      <w:r w:rsidRPr="0099358F">
        <w:rPr>
          <w:color w:val="FF0000"/>
        </w:rPr>
        <w:t xml:space="preserve"> </w:t>
      </w:r>
      <w:r w:rsidRPr="0099358F">
        <w:rPr>
          <w:color w:val="000000"/>
        </w:rPr>
        <w:t>Приоб</w:t>
      </w:r>
      <w:r w:rsidRPr="0099358F">
        <w:t xml:space="preserve">рести, а также передать в муниципальную собственность  4 (четыре)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а именно </w:t>
      </w:r>
    </w:p>
    <w:p w:rsidR="007F6303" w:rsidRPr="0099358F" w:rsidRDefault="007F6303" w:rsidP="0099358F">
      <w:pPr>
        <w:pStyle w:val="NormalWeb"/>
        <w:spacing w:before="0" w:beforeAutospacing="0" w:after="0" w:afterAutospacing="0"/>
        <w:ind w:left="-540" w:firstLine="720"/>
        <w:jc w:val="both"/>
      </w:pPr>
      <w:r w:rsidRPr="0099358F">
        <w:t>152,4 кв.м жилых помещений соответствующих площади расселенных жилых помещений:</w:t>
      </w:r>
    </w:p>
    <w:p w:rsidR="007F6303" w:rsidRPr="0099358F" w:rsidRDefault="007F6303" w:rsidP="0099358F">
      <w:pPr>
        <w:pStyle w:val="NormalWeb"/>
        <w:spacing w:before="0" w:beforeAutospacing="0" w:after="0" w:afterAutospacing="0"/>
        <w:ind w:left="-540" w:firstLine="720"/>
        <w:jc w:val="both"/>
      </w:pPr>
      <w:r w:rsidRPr="0099358F">
        <w:t xml:space="preserve">- жилое помещение общей площадью не менее </w:t>
      </w:r>
      <w:smartTag w:uri="urn:schemas-microsoft-com:office:smarttags" w:element="metricconverter">
        <w:smartTagPr>
          <w:attr w:name="ProductID" w:val="43,6 кв. м"/>
        </w:smartTagPr>
        <w:r w:rsidRPr="0099358F">
          <w:t>43,6 кв. м</w:t>
        </w:r>
      </w:smartTag>
      <w:r w:rsidRPr="0099358F">
        <w:t xml:space="preserve"> ;</w:t>
      </w:r>
    </w:p>
    <w:p w:rsidR="007F6303" w:rsidRPr="0099358F" w:rsidRDefault="007F6303" w:rsidP="0099358F">
      <w:pPr>
        <w:pStyle w:val="NormalWeb"/>
        <w:spacing w:before="0" w:beforeAutospacing="0" w:after="0" w:afterAutospacing="0"/>
        <w:ind w:left="-540" w:firstLine="720"/>
        <w:jc w:val="both"/>
      </w:pPr>
      <w:r w:rsidRPr="0099358F">
        <w:t xml:space="preserve"> -  жилое помещение общей площадью не менее </w:t>
      </w:r>
      <w:smartTag w:uri="urn:schemas-microsoft-com:office:smarttags" w:element="metricconverter">
        <w:smartTagPr>
          <w:attr w:name="ProductID" w:val="22,1 кв. м"/>
        </w:smartTagPr>
        <w:r w:rsidRPr="0099358F">
          <w:t>22,1 кв. м</w:t>
        </w:r>
      </w:smartTag>
      <w:r w:rsidRPr="0099358F">
        <w:t xml:space="preserve"> ;</w:t>
      </w:r>
    </w:p>
    <w:p w:rsidR="007F6303" w:rsidRPr="0099358F" w:rsidRDefault="007F6303" w:rsidP="0099358F">
      <w:pPr>
        <w:pStyle w:val="NormalWeb"/>
        <w:spacing w:before="0" w:beforeAutospacing="0" w:after="0" w:afterAutospacing="0"/>
        <w:ind w:left="-540" w:firstLine="720"/>
        <w:jc w:val="both"/>
      </w:pPr>
      <w:r w:rsidRPr="0099358F">
        <w:t xml:space="preserve">- жилое помещение общей площадью не менее </w:t>
      </w:r>
      <w:smartTag w:uri="urn:schemas-microsoft-com:office:smarttags" w:element="metricconverter">
        <w:smartTagPr>
          <w:attr w:name="ProductID" w:val="54,1 кв. м"/>
        </w:smartTagPr>
        <w:r w:rsidRPr="0099358F">
          <w:t>54,1 кв. м</w:t>
        </w:r>
      </w:smartTag>
      <w:r w:rsidRPr="0099358F">
        <w:t xml:space="preserve"> ;</w:t>
      </w:r>
    </w:p>
    <w:p w:rsidR="007F6303" w:rsidRPr="0099358F" w:rsidRDefault="007F6303" w:rsidP="0099358F">
      <w:pPr>
        <w:pStyle w:val="NormalWeb"/>
        <w:spacing w:before="0" w:beforeAutospacing="0" w:after="0" w:afterAutospacing="0"/>
        <w:ind w:left="-540" w:firstLine="720"/>
        <w:jc w:val="both"/>
      </w:pPr>
      <w:r w:rsidRPr="0099358F">
        <w:t xml:space="preserve">- жилое помещение общей площадью не менее </w:t>
      </w:r>
      <w:smartTag w:uri="urn:schemas-microsoft-com:office:smarttags" w:element="metricconverter">
        <w:smartTagPr>
          <w:attr w:name="ProductID" w:val="32,6 кв. м"/>
        </w:smartTagPr>
        <w:r w:rsidRPr="0099358F">
          <w:t>32,6 кв. м</w:t>
        </w:r>
      </w:smartTag>
      <w:r w:rsidRPr="0099358F">
        <w:t xml:space="preserve"> .</w:t>
      </w:r>
    </w:p>
    <w:p w:rsidR="007F6303" w:rsidRPr="0099358F" w:rsidRDefault="007F6303" w:rsidP="0099358F">
      <w:pPr>
        <w:pStyle w:val="NormalWeb"/>
        <w:spacing w:before="0" w:beforeAutospacing="0" w:after="0" w:afterAutospacing="0"/>
        <w:ind w:left="-540" w:firstLine="720"/>
        <w:jc w:val="both"/>
      </w:pPr>
      <w:r w:rsidRPr="0099358F">
        <w:t>Срок исполнения – не позднее 3 (трех) месяцев со дня подписания Договора.</w:t>
      </w:r>
    </w:p>
    <w:p w:rsidR="007F6303" w:rsidRPr="0099358F" w:rsidRDefault="007F6303" w:rsidP="0099358F">
      <w:pPr>
        <w:pStyle w:val="NormalWeb"/>
        <w:spacing w:before="0" w:beforeAutospacing="0" w:after="0" w:afterAutospacing="0"/>
        <w:ind w:left="-540" w:firstLine="720"/>
        <w:jc w:val="both"/>
      </w:pPr>
      <w:r w:rsidRPr="0099358F">
        <w:t>Приобретенные и передаваемые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должны отвечать требованиям, установленным жилищным законодательством Российской Федерации.</w:t>
      </w:r>
    </w:p>
    <w:p w:rsidR="007F6303" w:rsidRPr="0099358F" w:rsidRDefault="007F6303" w:rsidP="0099358F">
      <w:pPr>
        <w:pStyle w:val="NormalWeb"/>
        <w:spacing w:before="0" w:beforeAutospacing="0" w:after="0" w:afterAutospacing="0"/>
        <w:ind w:left="-540" w:firstLine="720"/>
        <w:jc w:val="both"/>
      </w:pPr>
      <w:r w:rsidRPr="0099358F">
        <w:t xml:space="preserve">3.1.4. Уплатить возмещение </w:t>
      </w:r>
      <w:r w:rsidRPr="0099358F">
        <w:rPr>
          <w:color w:val="000000"/>
        </w:rPr>
        <w:t>(в размере 770 000 (семьсот семьдесят тысяч) рублей)</w:t>
      </w:r>
      <w:r w:rsidRPr="0099358F">
        <w:t xml:space="preserve"> за изымаемые на основании решения Администрации, принятого в соответствии с жилищным законодательством Российской Федерации, жилые помещения в многоквартирных домах, расположенных на застроенной территории, в случае признания их аварийными и подлежащими сносу после принятия решения о развитии застроенной территории,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субъекта Российской Федерации, муниципального образования город Владимир, в случае, если таким собственникам были переданы жилые помещения в соответствии с пунктом 3.1.3 настоящего Договора.</w:t>
      </w:r>
    </w:p>
    <w:p w:rsidR="007F6303" w:rsidRPr="0099358F" w:rsidRDefault="007F6303" w:rsidP="0099358F">
      <w:pPr>
        <w:pStyle w:val="NormalWeb"/>
        <w:spacing w:before="0" w:beforeAutospacing="0" w:after="0" w:afterAutospacing="0"/>
        <w:ind w:left="-540" w:firstLine="720"/>
        <w:jc w:val="both"/>
      </w:pPr>
      <w:r w:rsidRPr="0099358F">
        <w:t xml:space="preserve">Срок исполнения - не позднее </w:t>
      </w:r>
      <w:r w:rsidRPr="0099358F">
        <w:rPr>
          <w:color w:val="000000"/>
        </w:rPr>
        <w:t>3 (трех)</w:t>
      </w:r>
      <w:r w:rsidRPr="0099358F">
        <w:t xml:space="preserve"> месяцев с момента заключения соглашения об изъятии недвижимости для муниципальных нужд либо с момента вступления в силу решения суда о принудительном изъятии земельного участка и расположенных на нем объектов недвижимого имущества для муниципальных нужд.</w:t>
      </w:r>
    </w:p>
    <w:p w:rsidR="007F6303" w:rsidRPr="0099358F" w:rsidRDefault="007F6303" w:rsidP="0099358F">
      <w:pPr>
        <w:pStyle w:val="NormalWeb"/>
        <w:spacing w:before="0" w:beforeAutospacing="0" w:after="0" w:afterAutospacing="0"/>
        <w:ind w:left="-540" w:firstLine="720"/>
        <w:jc w:val="both"/>
      </w:pPr>
      <w:bookmarkStart w:id="8" w:name="Par160"/>
      <w:bookmarkEnd w:id="8"/>
      <w:r w:rsidRPr="0099358F">
        <w:t>3.1.5. Приобрести права на земельные участки и объекты капитального строительства, расположенные в границах застроенной территории и не подлежащие изъятию для муниципальных нужд, в соответствии с гражданским и земельным законодательством Российской Федерации.</w:t>
      </w:r>
    </w:p>
    <w:p w:rsidR="007F6303" w:rsidRPr="0099358F" w:rsidRDefault="007F6303" w:rsidP="0099358F">
      <w:pPr>
        <w:pStyle w:val="NormalWeb"/>
        <w:spacing w:before="0" w:beforeAutospacing="0" w:after="0" w:afterAutospacing="0"/>
        <w:ind w:left="-540" w:firstLine="720"/>
        <w:jc w:val="both"/>
        <w:rPr>
          <w:color w:val="000000"/>
        </w:rPr>
      </w:pPr>
      <w:r w:rsidRPr="0099358F">
        <w:t xml:space="preserve">3.1.6. Осуществить строительство на застроенной территории в соответствии с утвержденным проектом планировки застроенной территории в срок не позднее </w:t>
      </w:r>
      <w:r w:rsidRPr="0099358F">
        <w:rPr>
          <w:color w:val="000000"/>
        </w:rPr>
        <w:t>38 (тридцати восьми) месяцев со дня утверждения проекта планировки застроенной территории.</w:t>
      </w:r>
    </w:p>
    <w:p w:rsidR="007F6303" w:rsidRPr="0099358F" w:rsidRDefault="007F6303" w:rsidP="0099358F">
      <w:pPr>
        <w:pStyle w:val="NormalWeb"/>
        <w:spacing w:before="0" w:beforeAutospacing="0" w:after="0" w:afterAutospacing="0"/>
        <w:ind w:left="-540" w:firstLine="720"/>
        <w:jc w:val="both"/>
        <w:rPr>
          <w:color w:val="000000"/>
        </w:rPr>
      </w:pPr>
      <w:r w:rsidRPr="0099358F">
        <w:t xml:space="preserve">3.1.7. Осуществить при необходимости в установленном порядке строительство и (или) реконструкцию объектов инженерной инфраструктуры, объектов коммунально-бытового назначения, предназначенных для обеспечения застроенной территории, в срок не позднее </w:t>
      </w:r>
      <w:r w:rsidRPr="0099358F">
        <w:rPr>
          <w:color w:val="000000"/>
        </w:rPr>
        <w:t>38 (тридцати восьми) месяцев со дня утверждения проекта планировки застроенной территории.</w:t>
      </w:r>
    </w:p>
    <w:p w:rsidR="007F6303" w:rsidRPr="0099358F" w:rsidRDefault="007F6303" w:rsidP="0099358F">
      <w:pPr>
        <w:pStyle w:val="NormalWeb"/>
        <w:spacing w:before="0" w:beforeAutospacing="0" w:after="0" w:afterAutospacing="0"/>
        <w:ind w:left="-540" w:firstLine="720"/>
        <w:jc w:val="both"/>
      </w:pPr>
      <w:r w:rsidRPr="0099358F">
        <w:t>3.1.8. Передать объекты инженерной инфраструктуры, объекты коммунально-бытового назначения (в случае их строительства и (или) реконструкции) в собственность муниципального образования  городское поселение г. Киржач с соответствующей технической документацией и кадастровыми паспортами, иными документами, подтверждающими факт их создания, а также необходимыми для государственной регистрации права муниципальной собственности на указанные объекты в течение 4 (четырех) месяцев с даты ввода в эксплуатацию указанных объектов (получения разрешения на ввод указанных объектов в эксплуатацию).</w:t>
      </w:r>
    </w:p>
    <w:p w:rsidR="007F6303" w:rsidRPr="0099358F" w:rsidRDefault="007F6303" w:rsidP="0099358F">
      <w:pPr>
        <w:pStyle w:val="NormalWeb"/>
        <w:spacing w:before="0" w:beforeAutospacing="0" w:after="0" w:afterAutospacing="0"/>
        <w:ind w:left="-540" w:firstLine="720"/>
        <w:jc w:val="both"/>
      </w:pPr>
      <w:r w:rsidRPr="0099358F">
        <w:t>3.1.9. Осуществить снос многоквартирного жилого дома по адресу: г. Киржач, ул. Ленинградская, д.73 и вывезти строительный мусор.    Срок исполнения – 1 (один) месяц со дня подписания Договора.</w:t>
      </w:r>
    </w:p>
    <w:p w:rsidR="007F6303" w:rsidRPr="0099358F" w:rsidRDefault="007F6303" w:rsidP="0099358F">
      <w:pPr>
        <w:pStyle w:val="NormalWeb"/>
        <w:spacing w:before="0" w:beforeAutospacing="0" w:after="0" w:afterAutospacing="0"/>
        <w:ind w:left="-540" w:firstLine="720"/>
        <w:jc w:val="both"/>
      </w:pPr>
    </w:p>
    <w:p w:rsidR="007F6303" w:rsidRPr="0099358F" w:rsidRDefault="007F6303" w:rsidP="0099358F">
      <w:pPr>
        <w:pStyle w:val="NormalWeb"/>
        <w:spacing w:before="0" w:beforeAutospacing="0" w:after="0" w:afterAutospacing="0"/>
        <w:ind w:left="-540" w:firstLine="720"/>
        <w:jc w:val="center"/>
      </w:pPr>
      <w:bookmarkStart w:id="9" w:name="Par111"/>
      <w:bookmarkEnd w:id="9"/>
      <w:r w:rsidRPr="0099358F">
        <w:rPr>
          <w:b/>
          <w:bCs/>
        </w:rPr>
        <w:t>3.2. Застройщик вправе:</w:t>
      </w:r>
    </w:p>
    <w:p w:rsidR="007F6303" w:rsidRPr="0099358F" w:rsidRDefault="007F6303" w:rsidP="0099358F">
      <w:pPr>
        <w:pStyle w:val="NormalWeb"/>
        <w:spacing w:before="0" w:beforeAutospacing="0" w:after="0" w:afterAutospacing="0"/>
        <w:ind w:left="-540" w:firstLine="720"/>
        <w:jc w:val="both"/>
      </w:pPr>
      <w:r w:rsidRPr="0099358F">
        <w:t>3.2.1. Выполнять свои обязательства за свой счет и (или) с привлечением других лиц и (или) средств других лиц.</w:t>
      </w:r>
    </w:p>
    <w:p w:rsidR="007F6303" w:rsidRPr="0099358F" w:rsidRDefault="007F6303" w:rsidP="0099358F">
      <w:pPr>
        <w:pStyle w:val="NormalWeb"/>
        <w:spacing w:before="0" w:beforeAutospacing="0" w:after="0" w:afterAutospacing="0"/>
        <w:ind w:left="-540" w:firstLine="720"/>
        <w:jc w:val="both"/>
      </w:pPr>
      <w:r w:rsidRPr="0099358F">
        <w:t xml:space="preserve">3.2.2. Приобретать права на земельные участки и объекты капитального строительства, расположенные в границах застроенной территории и не подлежащие изъятию для муниципальных нужд, в соответствии с гражданским и земельным законодательством Российской Федерации и настоящим Договором. </w:t>
      </w:r>
    </w:p>
    <w:p w:rsidR="007F6303" w:rsidRPr="0099358F" w:rsidRDefault="007F6303" w:rsidP="0099358F">
      <w:pPr>
        <w:pStyle w:val="NormalWeb"/>
        <w:spacing w:before="0" w:beforeAutospacing="0" w:after="0" w:afterAutospacing="0"/>
        <w:ind w:left="-540" w:firstLine="720"/>
        <w:jc w:val="both"/>
        <w:rPr>
          <w:color w:val="000000"/>
        </w:rPr>
      </w:pPr>
      <w:r w:rsidRPr="0099358F">
        <w:t>3.2.3. Приобретать права на земельные участки в границах застроенной территории в соответствии с очередностью, определенной документацией по планировке территории, без проведения торгов в соответствии с земельным законодательством Российской Федерации. Земельный участок, находящийся в муниципальной собственности, или земельный участок, государственная собственность на который не разграничена и который не предоставлен в пользование и (или) во владение гражданам или юридическим лицам, предоставляется для строительства в границах застроенной территории, в отношении которой принято решение о развитии, без проведения торгов лицу, с которым в установленном законодательством Российской Федерации о градостроительной деятельности порядке заключен договор о развитии застроенной территории</w:t>
      </w:r>
      <w:r w:rsidRPr="0099358F">
        <w:rPr>
          <w:color w:val="000000"/>
        </w:rPr>
        <w:t>. Указанный земельный участок по выбору лица, с которым заключен договор о развитии застроенной территории, предоставляется бесплатно в собственность или в аренду после исполнения Застройщиком в полном объеме обязательств, предусмотренных пунктами 3.1.1, 3.1.3, 3.1.4 настоящего Договора. До исполнения Застройщиком в полном объеме упомянутых обязательств указанный земельный участок предоставляется в аренду.</w:t>
      </w:r>
    </w:p>
    <w:p w:rsidR="007F6303" w:rsidRPr="0099358F" w:rsidRDefault="007F6303" w:rsidP="0099358F">
      <w:pPr>
        <w:pStyle w:val="NormalWeb"/>
        <w:spacing w:after="0" w:afterAutospacing="0"/>
        <w:ind w:left="-540" w:firstLine="720"/>
        <w:jc w:val="center"/>
      </w:pPr>
      <w:r w:rsidRPr="0099358F">
        <w:rPr>
          <w:b/>
          <w:bCs/>
        </w:rPr>
        <w:t>3.3. Администрация обязана:</w:t>
      </w:r>
    </w:p>
    <w:p w:rsidR="007F6303" w:rsidRPr="0099358F" w:rsidRDefault="007F6303" w:rsidP="0099358F">
      <w:pPr>
        <w:pStyle w:val="NormalWeb"/>
        <w:spacing w:before="0" w:beforeAutospacing="0" w:after="0" w:afterAutospacing="0"/>
        <w:ind w:left="-540" w:firstLine="720"/>
        <w:jc w:val="both"/>
      </w:pPr>
      <w:r w:rsidRPr="0099358F">
        <w:t>3.3.1. Рассмотреть представленный Застройщиком проект планировки застроенной территории в течение 1 (одного) месяца с даты поступления от Застройщика и при условии отсутствия замечаний принять решение о направлении проекта планировки застроенной территории для организации проведения публичных слушаний. При выявлении недостатков представленного проекта планировки территории Администрация направляет Застройщику перечень замечаний и сроков их устранения. При этом срок устранения всех замечаний Администрации к проекту планировки застроенной территории не может превышать 1 (один) месяц с момента выявления указанных недостатков.</w:t>
      </w:r>
    </w:p>
    <w:p w:rsidR="007F6303" w:rsidRPr="0099358F" w:rsidRDefault="007F6303" w:rsidP="0099358F">
      <w:pPr>
        <w:pStyle w:val="NormalWeb"/>
        <w:spacing w:before="0" w:beforeAutospacing="0" w:after="0" w:afterAutospacing="0"/>
        <w:ind w:left="-540" w:firstLine="720"/>
        <w:jc w:val="both"/>
      </w:pPr>
      <w:r w:rsidRPr="0099358F">
        <w:t xml:space="preserve">3.3.2. Организовать и провести в установленном порядке публичные слушания для рассмотрения проекта планировки застроенной территории в срок не позднее 2 (двух) месяцев с даты принятия решения о назначении публичных слушаний. </w:t>
      </w:r>
    </w:p>
    <w:p w:rsidR="007F6303" w:rsidRPr="0099358F" w:rsidRDefault="007F6303" w:rsidP="0099358F">
      <w:pPr>
        <w:pStyle w:val="NormalWeb"/>
        <w:spacing w:before="0" w:beforeAutospacing="0" w:after="0" w:afterAutospacing="0"/>
        <w:ind w:left="-540" w:firstLine="720"/>
        <w:jc w:val="both"/>
      </w:pPr>
      <w:r w:rsidRPr="0099358F">
        <w:t>3.3.3. Утвердить проект планировки застроенной территории не позднее чем через 30 (тридцать) дней со дня проведения публичных слушаний по представленному в полном объеме проекту планировки застроенной территории и опубликования их результатов.</w:t>
      </w:r>
    </w:p>
    <w:p w:rsidR="007F6303" w:rsidRPr="0099358F" w:rsidRDefault="007F6303" w:rsidP="0099358F">
      <w:pPr>
        <w:pStyle w:val="NormalWeb"/>
        <w:spacing w:before="0" w:beforeAutospacing="0" w:after="0" w:afterAutospacing="0"/>
        <w:ind w:left="-540" w:firstLine="720"/>
        <w:jc w:val="both"/>
      </w:pPr>
      <w:bookmarkStart w:id="10" w:name="_GoBack"/>
      <w:bookmarkEnd w:id="10"/>
      <w:r w:rsidRPr="0099358F">
        <w:t>3.3.4. После выполнения Застройщиком обязательств, предусмотренных пунктами 3.1.1, 3.1.3, 3.1.4 Договора, предоставить Застройщику без проведения торгов в соответствии с земельным законодательством Российской Федерации для строительства в границах застроенной территории земельный участок (земельные участки), который находится в муниципальной собственности, или государственная собственность на который не разграничена (если распоряжение таким земельным участком осуществляется органом местного самоуправления) и которые не предоставлены в пользование и (или) во владение гражданам и юридическим лицам, в течение 1 (одного) месяца со дня обращения Застройщика о предоставлении такого земельного участка (земельных участков).</w:t>
      </w:r>
    </w:p>
    <w:p w:rsidR="007F6303" w:rsidRPr="0099358F" w:rsidRDefault="007F6303" w:rsidP="0099358F">
      <w:pPr>
        <w:pStyle w:val="NormalWeb"/>
        <w:spacing w:after="0" w:afterAutospacing="0"/>
        <w:ind w:left="-540" w:firstLine="720"/>
        <w:jc w:val="center"/>
      </w:pPr>
      <w:r w:rsidRPr="0099358F">
        <w:rPr>
          <w:b/>
          <w:bCs/>
        </w:rPr>
        <w:t>3.4. Администрация вправе:</w:t>
      </w:r>
    </w:p>
    <w:p w:rsidR="007F6303" w:rsidRPr="0099358F" w:rsidRDefault="007F6303" w:rsidP="0099358F">
      <w:pPr>
        <w:pStyle w:val="NormalWeb"/>
        <w:spacing w:before="0" w:beforeAutospacing="0" w:after="0" w:afterAutospacing="0"/>
        <w:ind w:left="-540" w:firstLine="720"/>
        <w:jc w:val="both"/>
      </w:pPr>
      <w:r w:rsidRPr="0099358F">
        <w:t>3.4.1. Контролировать надлежащее выполнение Застройщиком условий Договора.</w:t>
      </w:r>
    </w:p>
    <w:p w:rsidR="007F6303" w:rsidRPr="0099358F" w:rsidRDefault="007F6303" w:rsidP="0099358F">
      <w:pPr>
        <w:pStyle w:val="NormalWeb"/>
        <w:spacing w:before="0" w:beforeAutospacing="0" w:after="0" w:afterAutospacing="0"/>
        <w:ind w:left="-540" w:firstLine="720"/>
        <w:jc w:val="both"/>
      </w:pPr>
      <w:r w:rsidRPr="0099358F">
        <w:t>3.4.2. Требовать получение у Застройщика информации и документов, необходимых для осуществления контроля за надлежащим исполнением Застройщиком обязательств по Договору.</w:t>
      </w:r>
    </w:p>
    <w:p w:rsidR="007F6303" w:rsidRPr="0099358F" w:rsidRDefault="007F6303" w:rsidP="0099358F">
      <w:pPr>
        <w:pStyle w:val="NormalWeb"/>
        <w:spacing w:before="0" w:beforeAutospacing="0" w:after="0" w:afterAutospacing="0"/>
        <w:ind w:left="-540" w:firstLine="720"/>
        <w:jc w:val="both"/>
      </w:pPr>
      <w:r w:rsidRPr="0099358F">
        <w:t>3.4.3. При выявлении недостатков представленного Застройщиком проекта планировки территории отклонить его и направить на доработку с перечнем замечаний и сроков их устранения в соответствии с пунктами 3.1.1 и 3.1.3 Договора.</w:t>
      </w:r>
    </w:p>
    <w:p w:rsidR="007F6303" w:rsidRPr="0099358F" w:rsidRDefault="007F6303" w:rsidP="0099358F">
      <w:pPr>
        <w:pStyle w:val="NormalWeb"/>
        <w:spacing w:before="0" w:beforeAutospacing="0" w:after="0" w:afterAutospacing="0"/>
        <w:ind w:left="-540" w:firstLine="720"/>
        <w:jc w:val="both"/>
      </w:pPr>
      <w:r w:rsidRPr="0099358F">
        <w:t>3.4.4. Инициировать внесение изменений и (или) дополнений в условия Договора.</w:t>
      </w:r>
    </w:p>
    <w:p w:rsidR="007F6303" w:rsidRPr="0099358F" w:rsidRDefault="007F6303" w:rsidP="0099358F">
      <w:pPr>
        <w:pStyle w:val="NormalWeb"/>
        <w:spacing w:before="0" w:beforeAutospacing="0" w:after="0" w:afterAutospacing="0"/>
        <w:ind w:left="-540" w:firstLine="720"/>
        <w:jc w:val="both"/>
      </w:pPr>
      <w:r w:rsidRPr="0099358F">
        <w:t>3.4.5. В одностороннем порядке отказаться от исполнения настоящего Договора в случаях, предусмотренных законодательством Российской Федерации и Договором.</w:t>
      </w:r>
    </w:p>
    <w:p w:rsidR="007F6303" w:rsidRPr="0099358F" w:rsidRDefault="007F6303" w:rsidP="0099358F">
      <w:pPr>
        <w:pStyle w:val="NormalWeb"/>
        <w:spacing w:after="0" w:afterAutospacing="0"/>
        <w:ind w:left="-540" w:firstLine="720"/>
        <w:jc w:val="both"/>
      </w:pPr>
      <w:r w:rsidRPr="0099358F">
        <w:rPr>
          <w:b/>
          <w:bCs/>
        </w:rPr>
        <w:t>4. СРОК ДЕЙСТВИЯ ДОГОВОРА. УСЛОВИЯ РАСТОРЖЕНИЯ ДОГОВОРА</w:t>
      </w:r>
    </w:p>
    <w:p w:rsidR="007F6303" w:rsidRPr="0099358F" w:rsidRDefault="007F6303" w:rsidP="0099358F">
      <w:pPr>
        <w:pStyle w:val="NormalWeb"/>
        <w:spacing w:before="0" w:beforeAutospacing="0" w:after="0" w:afterAutospacing="0"/>
        <w:ind w:left="-540" w:firstLine="720"/>
        <w:jc w:val="both"/>
      </w:pPr>
      <w:r w:rsidRPr="0099358F">
        <w:t>4.1. Настоящий Договор вступает в силу со дня его подписания Сторонами и действует в течение 4 (четырех) лет с момента вступления его в силу.</w:t>
      </w:r>
    </w:p>
    <w:p w:rsidR="007F6303" w:rsidRPr="0099358F" w:rsidRDefault="007F6303" w:rsidP="0099358F">
      <w:pPr>
        <w:pStyle w:val="NormalWeb"/>
        <w:spacing w:before="0" w:beforeAutospacing="0" w:after="0" w:afterAutospacing="0"/>
        <w:ind w:left="-540" w:firstLine="720"/>
        <w:jc w:val="both"/>
      </w:pPr>
      <w:r w:rsidRPr="0099358F">
        <w:t>4.2. Срок действия Договора продлевается в случае:</w:t>
      </w:r>
    </w:p>
    <w:p w:rsidR="007F6303" w:rsidRPr="0099358F" w:rsidRDefault="007F6303" w:rsidP="0099358F">
      <w:pPr>
        <w:pStyle w:val="NormalWeb"/>
        <w:spacing w:before="0" w:beforeAutospacing="0" w:after="0" w:afterAutospacing="0"/>
        <w:ind w:left="-540" w:firstLine="720"/>
        <w:jc w:val="both"/>
      </w:pPr>
      <w:r w:rsidRPr="0099358F">
        <w:t>4.2.1. Увеличения срока утверждения проекта планировки застроенной территории.</w:t>
      </w:r>
    </w:p>
    <w:p w:rsidR="007F6303" w:rsidRPr="0099358F" w:rsidRDefault="007F6303" w:rsidP="0099358F">
      <w:pPr>
        <w:pStyle w:val="NormalWeb"/>
        <w:spacing w:before="0" w:beforeAutospacing="0" w:after="0" w:afterAutospacing="0"/>
        <w:ind w:left="-540" w:firstLine="720"/>
        <w:jc w:val="both"/>
      </w:pPr>
      <w:r w:rsidRPr="0099358F">
        <w:t>4.2.2. Если обязательства сторон в период срока действия Договора не исполнены или ненадлежащим образом исполнены вследствие отказа граждан от переселения в благоустроенные жилые помещения – на период рассмотрения в судебных органах споров о выселении граждан из многоквартирных домов, указанных в пункте 1.2 Договора.</w:t>
      </w:r>
    </w:p>
    <w:p w:rsidR="007F6303" w:rsidRPr="0099358F" w:rsidRDefault="007F6303" w:rsidP="0099358F">
      <w:pPr>
        <w:pStyle w:val="NormalWeb"/>
        <w:spacing w:before="0" w:beforeAutospacing="0" w:after="0" w:afterAutospacing="0"/>
        <w:ind w:left="-540" w:firstLine="720"/>
        <w:jc w:val="both"/>
      </w:pPr>
      <w:r w:rsidRPr="0099358F">
        <w:t>4.3. Настоящий Договор может быть расторгнут досрочно по письменному соглашению, составленному в форме единого документа и подписанного обеими Сторонами.</w:t>
      </w:r>
    </w:p>
    <w:p w:rsidR="007F6303" w:rsidRPr="0099358F" w:rsidRDefault="007F6303" w:rsidP="0099358F">
      <w:pPr>
        <w:pStyle w:val="NormalWeb"/>
        <w:spacing w:before="0" w:beforeAutospacing="0" w:after="0" w:afterAutospacing="0"/>
        <w:ind w:left="-540" w:firstLine="720"/>
        <w:jc w:val="both"/>
      </w:pPr>
      <w:r w:rsidRPr="0099358F">
        <w:t>4.4. Администрация вправе в одностороннем порядке отказаться от исполнения настоящего Договора в следующих случаях:</w:t>
      </w:r>
    </w:p>
    <w:p w:rsidR="007F6303" w:rsidRPr="0099358F" w:rsidRDefault="007F6303" w:rsidP="0099358F">
      <w:pPr>
        <w:pStyle w:val="NormalWeb"/>
        <w:spacing w:before="0" w:beforeAutospacing="0" w:after="0" w:afterAutospacing="0"/>
        <w:ind w:left="-540" w:firstLine="720"/>
        <w:jc w:val="both"/>
      </w:pPr>
      <w:r w:rsidRPr="0099358F">
        <w:t>4.4.1. Неисполнения или ненадлежащего исполнения, включая просрочку исполнения, Застройщиком обязательств, предусмотренных пунктами 3.1.1, 3.1.3, 3.1.4, 3.1.6, 3.1.7, 3.1.8, 3.1.9 Договора.</w:t>
      </w:r>
    </w:p>
    <w:p w:rsidR="007F6303" w:rsidRPr="0099358F" w:rsidRDefault="007F6303" w:rsidP="0099358F">
      <w:pPr>
        <w:pStyle w:val="NormalWeb"/>
        <w:spacing w:before="0" w:beforeAutospacing="0" w:after="0" w:afterAutospacing="0"/>
        <w:ind w:left="-540" w:firstLine="720"/>
        <w:jc w:val="both"/>
      </w:pPr>
      <w:r w:rsidRPr="0099358F">
        <w:rPr>
          <w:color w:val="000000"/>
        </w:rPr>
        <w:t>4.4.2. Н</w:t>
      </w:r>
      <w:r w:rsidRPr="0099358F">
        <w:t>еисполнения или ненадлежащего исполнения, включая просрочку исполнения, Застройщиком обязательств по внесению обеспечения исполнения обязательств по настоящему Договору в порядке, предусмотренном пунктами 7.1-7.3 Договора.</w:t>
      </w:r>
    </w:p>
    <w:p w:rsidR="007F6303" w:rsidRPr="0099358F" w:rsidRDefault="007F6303" w:rsidP="0099358F">
      <w:pPr>
        <w:pStyle w:val="NormalWeb"/>
        <w:spacing w:before="0" w:beforeAutospacing="0" w:after="0" w:afterAutospacing="0"/>
        <w:ind w:left="-540" w:firstLine="720"/>
        <w:jc w:val="both"/>
      </w:pPr>
      <w:r w:rsidRPr="0099358F">
        <w:t xml:space="preserve">4.4.3. Начала процедуры ликвидации Застройщика или </w:t>
      </w:r>
      <w:r w:rsidRPr="0099358F">
        <w:rPr>
          <w:color w:val="000000"/>
        </w:rPr>
        <w:t>возбуждения арбитражным судом процедуры банкротства в отношении Застройщика.</w:t>
      </w:r>
    </w:p>
    <w:p w:rsidR="007F6303" w:rsidRPr="0099358F" w:rsidRDefault="007F6303" w:rsidP="0099358F">
      <w:pPr>
        <w:pStyle w:val="NormalWeb"/>
        <w:spacing w:before="0" w:beforeAutospacing="0" w:after="0" w:afterAutospacing="0"/>
        <w:ind w:left="-540" w:firstLine="720"/>
        <w:jc w:val="both"/>
      </w:pPr>
      <w:r w:rsidRPr="0099358F">
        <w:t>4.4.4. В иных случаях, предусмотренных действующим законодательством Российской Федерации.</w:t>
      </w:r>
    </w:p>
    <w:p w:rsidR="007F6303" w:rsidRPr="0099358F" w:rsidRDefault="007F6303" w:rsidP="0099358F">
      <w:pPr>
        <w:pStyle w:val="NormalWeb"/>
        <w:spacing w:before="0" w:beforeAutospacing="0" w:after="0" w:afterAutospacing="0"/>
        <w:ind w:left="-540" w:firstLine="720"/>
        <w:jc w:val="both"/>
      </w:pPr>
      <w:r w:rsidRPr="0099358F">
        <w:t>4.5. Застройщик вправе в одностороннем порядке отказаться от исполнения настоящего Договора в случае неисполнения или ненадлежащего исполнения Администрацией обязательств, предусмотренных пунктами 3.3.1 - 3.3.4 Договора.</w:t>
      </w:r>
    </w:p>
    <w:p w:rsidR="007F6303" w:rsidRPr="0099358F" w:rsidRDefault="007F6303" w:rsidP="0099358F">
      <w:pPr>
        <w:pStyle w:val="NormalWeb"/>
        <w:spacing w:before="0" w:beforeAutospacing="0" w:after="0" w:afterAutospacing="0"/>
        <w:ind w:left="-540" w:firstLine="720"/>
        <w:jc w:val="both"/>
      </w:pPr>
      <w:r w:rsidRPr="0099358F">
        <w:rPr>
          <w:color w:val="000000"/>
        </w:rPr>
        <w:t>4.6. В случае одностороннего отказа от исполнения настоящего Договора Сторона-инициатор расторжения Договора направляет другой Стороне уведомление о расторжении Договора с указанием причины расторжения не позднее чем за 1 (один) месяц до предполагаемой даты расторжения Договора. Договор считается расторгнутым, а обязательства Сторон прекращенными по истечении 1 (одного) месяца с момента получения Стороной уведомления.</w:t>
      </w:r>
    </w:p>
    <w:p w:rsidR="007F6303" w:rsidRPr="0099358F" w:rsidRDefault="007F6303" w:rsidP="0099358F">
      <w:pPr>
        <w:pStyle w:val="NormalWeb"/>
        <w:spacing w:after="0" w:afterAutospacing="0"/>
        <w:ind w:left="-540" w:firstLine="720"/>
        <w:jc w:val="center"/>
      </w:pPr>
      <w:r w:rsidRPr="0099358F">
        <w:rPr>
          <w:b/>
          <w:bCs/>
        </w:rPr>
        <w:t>5. ОТВЕТСТВЕННОСТЬ СТОРОН И РАЗРЕШЕНИЕ СПОРОВ</w:t>
      </w:r>
    </w:p>
    <w:p w:rsidR="007F6303" w:rsidRPr="0099358F" w:rsidRDefault="007F6303" w:rsidP="0099358F">
      <w:pPr>
        <w:pStyle w:val="NormalWeb"/>
        <w:spacing w:before="0" w:beforeAutospacing="0" w:after="0" w:afterAutospacing="0"/>
        <w:ind w:left="-540" w:firstLine="720"/>
        <w:jc w:val="both"/>
      </w:pPr>
      <w:r w:rsidRPr="0099358F">
        <w:t xml:space="preserve">5.1. При нарушении Застройщиком установленных Договором сроков исполнения обязательств Администрация вправе требовать от Застройщика уплаты неустойки в размере 1/300 (одной трехсотой) действующей на день уплаты неустойки (пени) ставки рефинансирования Центрального банка Российской Федерации от цены Договора, определенной в пункте 2.1, за каждый день неисполнения обязательства, начиная со дня, следующего после дня истечения установленного настоящим Договором, срока исполнения обязательства. </w:t>
      </w:r>
    </w:p>
    <w:p w:rsidR="007F6303" w:rsidRPr="0099358F" w:rsidRDefault="007F6303" w:rsidP="0099358F">
      <w:pPr>
        <w:pStyle w:val="NormalWeb"/>
        <w:spacing w:before="0" w:beforeAutospacing="0" w:after="0" w:afterAutospacing="0"/>
        <w:ind w:left="-540" w:firstLine="720"/>
        <w:jc w:val="both"/>
      </w:pPr>
      <w:r w:rsidRPr="0099358F">
        <w:t>При этом неустойка применяется за просрочку обязательств отдельно по каждому обязательству. Кроме того, Застройщик возмещает Администрации не покрытые неустойкой (пеней) понесенные убытки, включая упущенную выгоду.</w:t>
      </w:r>
    </w:p>
    <w:p w:rsidR="007F6303" w:rsidRPr="0099358F" w:rsidRDefault="007F6303" w:rsidP="0099358F">
      <w:pPr>
        <w:pStyle w:val="NormalWeb"/>
        <w:spacing w:before="0" w:beforeAutospacing="0" w:after="0" w:afterAutospacing="0"/>
        <w:ind w:left="-540" w:firstLine="720"/>
        <w:jc w:val="both"/>
      </w:pPr>
      <w:r w:rsidRPr="0099358F">
        <w:t>Застройщик освобождается от уплаты неустойки (пени), при условии, что просрочка исполнения указанного обязательства произошла вследствие неисполнения или ненадлежащего исполнения обязательств по Договору Администрацией или действия обстоятельств непреодолимой силы.</w:t>
      </w:r>
    </w:p>
    <w:p w:rsidR="007F6303" w:rsidRPr="0099358F" w:rsidRDefault="007F6303" w:rsidP="0099358F">
      <w:pPr>
        <w:pStyle w:val="NormalWeb"/>
        <w:spacing w:before="0" w:beforeAutospacing="0" w:after="0" w:afterAutospacing="0"/>
        <w:ind w:left="-540" w:firstLine="720"/>
        <w:jc w:val="both"/>
      </w:pPr>
      <w:r w:rsidRPr="0099358F">
        <w:t>5.2. В случае неисполнения или ненадлежащего Администрацией обязательств по настоящему Договору, Администрация обязана возместить Застройщику убытки (реальный ущерб), причиненные неисполнением этих обязательств.</w:t>
      </w:r>
    </w:p>
    <w:p w:rsidR="007F6303" w:rsidRPr="0099358F" w:rsidRDefault="007F6303" w:rsidP="0099358F">
      <w:pPr>
        <w:pStyle w:val="NormalWeb"/>
        <w:spacing w:before="0" w:beforeAutospacing="0" w:after="0" w:afterAutospacing="0"/>
        <w:ind w:left="-540" w:firstLine="720"/>
        <w:jc w:val="both"/>
      </w:pPr>
      <w:r w:rsidRPr="0099358F">
        <w:t>5.3. Неисполнение или ненадлежащее исполнение обязательств по Договору, включая просрочку исполнения, а также уплата неустойки и возмещение убытков не освобождает Стороны от надлежащего исполнения своих обязательств по настоящему Договору.</w:t>
      </w:r>
    </w:p>
    <w:p w:rsidR="007F6303" w:rsidRPr="0099358F" w:rsidRDefault="007F6303" w:rsidP="0099358F">
      <w:pPr>
        <w:pStyle w:val="NormalWeb"/>
        <w:spacing w:before="0" w:beforeAutospacing="0" w:after="0" w:afterAutospacing="0"/>
        <w:ind w:left="-540" w:firstLine="720"/>
        <w:jc w:val="both"/>
      </w:pPr>
      <w:r w:rsidRPr="0099358F">
        <w:t>5.4.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Владимирской области.</w:t>
      </w:r>
    </w:p>
    <w:p w:rsidR="007F6303" w:rsidRPr="0099358F" w:rsidRDefault="007F6303" w:rsidP="0099358F">
      <w:pPr>
        <w:pStyle w:val="NormalWeb"/>
        <w:spacing w:after="0" w:afterAutospacing="0"/>
        <w:ind w:left="-540" w:firstLine="720"/>
        <w:jc w:val="center"/>
      </w:pPr>
      <w:r w:rsidRPr="0099358F">
        <w:rPr>
          <w:b/>
          <w:bCs/>
        </w:rPr>
        <w:t>6. ОБСТОЯТЕЛЬСТВА НЕПРЕОДОЛИМОЙ СИЛЫ</w:t>
      </w:r>
    </w:p>
    <w:p w:rsidR="007F6303" w:rsidRPr="0099358F" w:rsidRDefault="007F6303" w:rsidP="0099358F">
      <w:pPr>
        <w:pStyle w:val="NormalWeb"/>
        <w:spacing w:before="0" w:beforeAutospacing="0" w:after="0" w:afterAutospacing="0"/>
        <w:ind w:left="-540" w:firstLine="720"/>
        <w:jc w:val="both"/>
      </w:pPr>
      <w:r w:rsidRPr="0099358F">
        <w:t>6.1. Стороны освобождаются от ответственности за частичное или полное неисполнение обязательств по настоящему Договору, если оно явилось следствием действия обстоятельств непреодолимой силы, то есть чрезвычайных и непредотвратимых при данных условиях обстоятельств на время действия этих обстоятельств, если эти обстоятельства непосредственно повлияли на исполнение настоящего Договора.</w:t>
      </w:r>
    </w:p>
    <w:p w:rsidR="007F6303" w:rsidRPr="0099358F" w:rsidRDefault="007F6303" w:rsidP="0099358F">
      <w:pPr>
        <w:pStyle w:val="NormalWeb"/>
        <w:spacing w:before="0" w:beforeAutospacing="0" w:after="0" w:afterAutospacing="0"/>
        <w:ind w:left="-540" w:firstLine="720"/>
        <w:jc w:val="both"/>
      </w:pPr>
      <w:r w:rsidRPr="0099358F">
        <w:rPr>
          <w:color w:val="000000"/>
        </w:rPr>
        <w:t xml:space="preserve">6.2. Если в результате обстоятельств непреодолимой силы </w:t>
      </w:r>
      <w:r w:rsidRPr="0099358F">
        <w:t xml:space="preserve">результатам исполнения Договора </w:t>
      </w:r>
      <w:r w:rsidRPr="0099358F">
        <w:rPr>
          <w:color w:val="000000"/>
        </w:rPr>
        <w:t xml:space="preserve">был нанесен значительный, по мнению одной из Сторон, ущерб, то эта Сторона обязана уведомить об этом другую в течение 5 (пяти) календарных дней, после чего Стороны обязаны обсудить целесообразность дальнейшего продолжения исполнения Договора и при необходимости инициировать процедуру внесения изменений в Договор или расторжения Договора в порядке, предусмотренном действующим законодательством Российской Федерации. </w:t>
      </w:r>
    </w:p>
    <w:p w:rsidR="007F6303" w:rsidRPr="0099358F" w:rsidRDefault="007F6303" w:rsidP="0099358F">
      <w:pPr>
        <w:pStyle w:val="NormalWeb"/>
        <w:spacing w:before="0" w:beforeAutospacing="0" w:after="0" w:afterAutospacing="0"/>
        <w:ind w:left="-540" w:firstLine="720"/>
        <w:jc w:val="both"/>
      </w:pPr>
      <w:r w:rsidRPr="0099358F">
        <w:rPr>
          <w:color w:val="000000"/>
        </w:rPr>
        <w:t>6.3. Если, по мнению Сторон, исполнение обязательств по Договору может быть продолжено в порядке, установленном настоящим Договором до начала действия обстоятельств непреодолимой силы, то срок исполнения обязательств по настоящему Договору продлевается соразмерно времени, в течение которого действовали обстоятельства непреодолимой силы и их последствия.</w:t>
      </w:r>
    </w:p>
    <w:p w:rsidR="007F6303" w:rsidRPr="0099358F" w:rsidRDefault="007F6303" w:rsidP="0099358F">
      <w:pPr>
        <w:pStyle w:val="NormalWeb"/>
        <w:spacing w:before="0" w:beforeAutospacing="0" w:after="0" w:afterAutospacing="0"/>
        <w:ind w:left="-540" w:firstLine="720"/>
        <w:jc w:val="both"/>
      </w:pPr>
      <w:r w:rsidRPr="0099358F">
        <w:rPr>
          <w:color w:val="000000"/>
        </w:rPr>
        <w:t>6.4. Обстоятельствами непреодолимой силы являются любые чрезвычайные и непредотвратимые ситуации, включая но, не ограничиваясь следующим:</w:t>
      </w:r>
    </w:p>
    <w:p w:rsidR="007F6303" w:rsidRPr="0099358F" w:rsidRDefault="007F6303" w:rsidP="0099358F">
      <w:pPr>
        <w:pStyle w:val="NormalWeb"/>
        <w:spacing w:before="0" w:beforeAutospacing="0" w:after="0" w:afterAutospacing="0"/>
        <w:ind w:left="-540" w:firstLine="720"/>
        <w:jc w:val="both"/>
      </w:pPr>
      <w:r w:rsidRPr="0099358F">
        <w:rPr>
          <w:color w:val="000000"/>
        </w:rPr>
        <w:t xml:space="preserve">а) война и другие агрессии </w:t>
      </w:r>
      <w:r w:rsidRPr="0099358F">
        <w:t>(война, объявленная или нет),</w:t>
      </w:r>
      <w:r w:rsidRPr="0099358F">
        <w:rPr>
          <w:color w:val="000000"/>
        </w:rPr>
        <w:t xml:space="preserve"> мобилизация или эмбарго;</w:t>
      </w:r>
    </w:p>
    <w:p w:rsidR="007F6303" w:rsidRPr="0099358F" w:rsidRDefault="007F6303" w:rsidP="0099358F">
      <w:pPr>
        <w:pStyle w:val="NormalWeb"/>
        <w:spacing w:before="0" w:beforeAutospacing="0" w:after="0" w:afterAutospacing="0"/>
        <w:ind w:left="-540" w:firstLine="720"/>
        <w:jc w:val="both"/>
      </w:pPr>
      <w:r w:rsidRPr="0099358F">
        <w:rPr>
          <w:color w:val="000000"/>
        </w:rPr>
        <w:t>б) массовая ионизирующая радиация или массовое радиоактивное заражение от любого атомного топлива или любыми радиоактивными отходами, взрывными веществами или другими опасными компонентами атомных взрывных устройств от любого источника;</w:t>
      </w:r>
    </w:p>
    <w:p w:rsidR="007F6303" w:rsidRPr="0099358F" w:rsidRDefault="007F6303" w:rsidP="0099358F">
      <w:pPr>
        <w:pStyle w:val="NormalWeb"/>
        <w:spacing w:before="0" w:beforeAutospacing="0" w:after="0" w:afterAutospacing="0"/>
        <w:ind w:left="-540" w:firstLine="720"/>
        <w:jc w:val="both"/>
      </w:pPr>
      <w:r w:rsidRPr="0099358F">
        <w:rPr>
          <w:color w:val="000000"/>
        </w:rPr>
        <w:t>в) восстание, революция, свержение существующего строя и установление военной власти, гражданская война;</w:t>
      </w:r>
    </w:p>
    <w:p w:rsidR="007F6303" w:rsidRPr="0099358F" w:rsidRDefault="007F6303" w:rsidP="0099358F">
      <w:pPr>
        <w:pStyle w:val="NormalWeb"/>
        <w:spacing w:before="0" w:beforeAutospacing="0" w:after="0" w:afterAutospacing="0"/>
        <w:ind w:left="-540" w:firstLine="720"/>
        <w:jc w:val="both"/>
      </w:pPr>
      <w:r w:rsidRPr="0099358F">
        <w:rPr>
          <w:color w:val="000000"/>
        </w:rPr>
        <w:t>г) массовые беспорядки, столкновения, забастовки;</w:t>
      </w:r>
    </w:p>
    <w:p w:rsidR="007F6303" w:rsidRPr="0099358F" w:rsidRDefault="007F6303" w:rsidP="0099358F">
      <w:pPr>
        <w:pStyle w:val="NormalWeb"/>
        <w:spacing w:before="0" w:beforeAutospacing="0" w:after="0" w:afterAutospacing="0"/>
        <w:ind w:left="-540" w:firstLine="720"/>
        <w:jc w:val="both"/>
      </w:pPr>
      <w:r w:rsidRPr="0099358F">
        <w:rPr>
          <w:color w:val="000000"/>
        </w:rPr>
        <w:t>д) изменение действующего законодательства Российской Федерации, существенно влияющее на порядок и способ исполнения Договора.</w:t>
      </w:r>
    </w:p>
    <w:p w:rsidR="007F6303" w:rsidRPr="0099358F" w:rsidRDefault="007F6303" w:rsidP="0099358F">
      <w:pPr>
        <w:pStyle w:val="NormalWeb"/>
        <w:spacing w:before="0" w:beforeAutospacing="0" w:after="0" w:afterAutospacing="0"/>
        <w:ind w:left="-540" w:firstLine="720"/>
        <w:jc w:val="both"/>
      </w:pPr>
      <w:r w:rsidRPr="0099358F">
        <w:t>6.5. Наличие обстоятельств непреодолимой силы подтверждается соответствующим документом Торгово-промышленной палаты Российской Федерации или иной уполномоченной на то организацией или органом власти.</w:t>
      </w:r>
    </w:p>
    <w:p w:rsidR="007F6303" w:rsidRPr="0099358F" w:rsidRDefault="007F6303" w:rsidP="0099358F">
      <w:pPr>
        <w:pStyle w:val="NormalWeb"/>
        <w:spacing w:before="0" w:beforeAutospacing="0" w:after="0" w:afterAutospacing="0"/>
        <w:ind w:left="-540" w:firstLine="720"/>
        <w:jc w:val="both"/>
      </w:pPr>
      <w:r w:rsidRPr="0099358F">
        <w:rPr>
          <w:color w:val="000000"/>
        </w:rPr>
        <w:t xml:space="preserve">6.6. В случае если обстоятельства непреодолимой силы продолжаются более 4 (четырех) месяцев, любая из Сторон вправе инициировать расторжение Договора с проведением взаимных расчетов и принятием мер по уменьшению ущерба. </w:t>
      </w:r>
    </w:p>
    <w:p w:rsidR="007F6303" w:rsidRPr="0099358F" w:rsidRDefault="007F6303" w:rsidP="0099358F">
      <w:pPr>
        <w:pStyle w:val="NormalWeb"/>
        <w:spacing w:before="0" w:beforeAutospacing="0" w:after="0" w:afterAutospacing="0"/>
        <w:ind w:left="-540" w:firstLine="720"/>
        <w:jc w:val="both"/>
      </w:pPr>
      <w:r w:rsidRPr="0099358F">
        <w:rPr>
          <w:color w:val="000000"/>
        </w:rPr>
        <w:t xml:space="preserve">6.7. </w:t>
      </w:r>
      <w:r w:rsidRPr="0099358F">
        <w:t>Обязанность по доказыванию обстоятельств непреодолимой силы лежит на Стороне, не выполнившей свои обязательства по Договору.</w:t>
      </w:r>
    </w:p>
    <w:p w:rsidR="007F6303" w:rsidRPr="0099358F" w:rsidRDefault="007F6303" w:rsidP="0099358F">
      <w:pPr>
        <w:pStyle w:val="NormalWeb"/>
        <w:spacing w:before="0" w:beforeAutospacing="0" w:after="0" w:afterAutospacing="0"/>
        <w:ind w:left="-540" w:firstLine="720"/>
        <w:jc w:val="center"/>
      </w:pPr>
      <w:r w:rsidRPr="0099358F">
        <w:rPr>
          <w:b/>
          <w:bCs/>
        </w:rPr>
        <w:t>7. ЗАКЛЮЧИТЕЛЬНЫЕ ПОЛОЖЕНИЯ</w:t>
      </w:r>
    </w:p>
    <w:p w:rsidR="007F6303" w:rsidRPr="0099358F" w:rsidRDefault="007F6303" w:rsidP="0099358F">
      <w:pPr>
        <w:pStyle w:val="NormalWeb"/>
        <w:spacing w:before="0" w:beforeAutospacing="0" w:after="0" w:afterAutospacing="0"/>
        <w:ind w:left="-540" w:firstLine="720"/>
        <w:jc w:val="both"/>
      </w:pPr>
      <w:r w:rsidRPr="0099358F">
        <w:t xml:space="preserve">7.1. При осуществлении оборота предоставленных в соответствии с частью 8 статьи 46.1 Градостроительного кодекса РФ и пунктом 9 части 3 статьи 46.2 Градостроительного кодекса РФ земельных участков к новым правообладателям переходят обязанности по выполнению требований, настоящего Договора, являющихся существенными условиями. </w:t>
      </w:r>
    </w:p>
    <w:p w:rsidR="007F6303" w:rsidRPr="0099358F" w:rsidRDefault="007F6303" w:rsidP="0099358F">
      <w:pPr>
        <w:pStyle w:val="NormalWeb"/>
        <w:spacing w:before="0" w:beforeAutospacing="0" w:after="0" w:afterAutospacing="0"/>
        <w:ind w:left="-540" w:firstLine="720"/>
        <w:jc w:val="both"/>
      </w:pPr>
      <w:r w:rsidRPr="0099358F">
        <w:t>Существенными являются условия, указанные в разделах 1, 2, 3, 4, 5 Договора.</w:t>
      </w:r>
    </w:p>
    <w:p w:rsidR="007F6303" w:rsidRPr="0099358F" w:rsidRDefault="007F6303" w:rsidP="0099358F">
      <w:pPr>
        <w:pStyle w:val="NormalWeb"/>
        <w:spacing w:before="0" w:beforeAutospacing="0" w:after="0" w:afterAutospacing="0"/>
        <w:ind w:left="-540" w:firstLine="720"/>
        <w:jc w:val="both"/>
      </w:pPr>
      <w:r w:rsidRPr="0099358F">
        <w:t>7.2. Все изменения и дополнения к настоящему Договору считаются действительными, если они оформлены путем составления единого документа, подписанного каждой из Сторон с приложением оттиска печати, за исключением случаев, прямо предусмотренных Договором. Любые приложения к настоящему Договору становятся его неотъемлемыми частями с момента их подписания Сторонами.</w:t>
      </w:r>
    </w:p>
    <w:p w:rsidR="007F6303" w:rsidRPr="0099358F" w:rsidRDefault="007F6303" w:rsidP="0099358F">
      <w:pPr>
        <w:pStyle w:val="NormalWeb"/>
        <w:spacing w:before="0" w:beforeAutospacing="0" w:after="0" w:afterAutospacing="0"/>
        <w:ind w:left="-540" w:firstLine="720"/>
        <w:jc w:val="both"/>
      </w:pPr>
      <w:r w:rsidRPr="0099358F">
        <w:t>7.3. Любое уведомление, направленное сторонами друг другу по настоящему Договору, должно быть совершено в письменной форме. Указанное уведомление считается направленным надлежащим образом, если оно доставлено адресату посредством почтовой связи или курьерской службы (экспресс-почта) либо передано непосредственно получателю.</w:t>
      </w:r>
    </w:p>
    <w:p w:rsidR="007F6303" w:rsidRPr="0099358F" w:rsidRDefault="007F6303" w:rsidP="0099358F">
      <w:pPr>
        <w:pStyle w:val="NormalWeb"/>
        <w:spacing w:before="0" w:beforeAutospacing="0" w:after="0" w:afterAutospacing="0"/>
        <w:ind w:left="-540" w:firstLine="720"/>
        <w:jc w:val="both"/>
      </w:pPr>
      <w:r w:rsidRPr="0099358F">
        <w:t>7.4. Застройщик не вправе передавать права и обязанности по настоящему Договору третьим лицам без предварительного письменного согласия Администрации.</w:t>
      </w:r>
    </w:p>
    <w:p w:rsidR="007F6303" w:rsidRPr="0099358F" w:rsidRDefault="007F6303" w:rsidP="0099358F">
      <w:pPr>
        <w:pStyle w:val="NormalWeb"/>
        <w:spacing w:before="0" w:beforeAutospacing="0" w:after="0" w:afterAutospacing="0"/>
        <w:ind w:left="-540" w:firstLine="720"/>
        <w:jc w:val="both"/>
      </w:pPr>
      <w:r w:rsidRPr="0099358F">
        <w:t>7.5. В случае изменения адреса или иных реквизитов Сторон, указанных в настоящем Договоре, Сторона, реквизиты которой изменились, обязана уведомить об этом другую Сторону в течение 10 (десяти) календарных дней. При этом до получения уведомления другой Стороной реквизиты Сторон, предусмотренные настоящим Договором, считаются действительными и действующими до момента получения соответствующего уведомления.</w:t>
      </w:r>
    </w:p>
    <w:p w:rsidR="007F6303" w:rsidRPr="0099358F" w:rsidRDefault="007F6303" w:rsidP="0099358F">
      <w:pPr>
        <w:pStyle w:val="NormalWeb"/>
        <w:spacing w:before="0" w:beforeAutospacing="0" w:after="0" w:afterAutospacing="0"/>
        <w:ind w:left="-540" w:firstLine="720"/>
        <w:jc w:val="both"/>
        <w:rPr>
          <w:color w:val="000000"/>
        </w:rPr>
      </w:pPr>
      <w:r w:rsidRPr="0099358F">
        <w:rPr>
          <w:color w:val="000000"/>
        </w:rPr>
        <w:t>7.6. При изменении градостроительной документации, градостроительного регламента и иных нормативных документов в области градостроительной деятельности к отношениям сторон применяются действующие градостроительная документация, градостроительный регламент и иные нормативные документы в области градостроительной деятельности.</w:t>
      </w:r>
    </w:p>
    <w:p w:rsidR="007F6303" w:rsidRPr="0099358F" w:rsidRDefault="007F6303" w:rsidP="0099358F">
      <w:pPr>
        <w:pStyle w:val="NormalWeb"/>
        <w:spacing w:after="0" w:afterAutospacing="0"/>
        <w:ind w:left="-540" w:firstLine="720"/>
        <w:jc w:val="center"/>
      </w:pPr>
      <w:r w:rsidRPr="0099358F">
        <w:rPr>
          <w:b/>
          <w:bCs/>
        </w:rPr>
        <w:t>8. РЕКВИЗИТЫ СТОРОН</w:t>
      </w:r>
    </w:p>
    <w:p w:rsidR="007F6303" w:rsidRPr="0099358F" w:rsidRDefault="007F6303" w:rsidP="0099358F">
      <w:pPr>
        <w:pStyle w:val="NormalWeb"/>
        <w:spacing w:after="0" w:afterAutospacing="0"/>
        <w:ind w:left="-540" w:firstLine="720"/>
        <w:jc w:val="both"/>
      </w:pPr>
    </w:p>
    <w:tbl>
      <w:tblPr>
        <w:tblW w:w="10440" w:type="dxa"/>
        <w:tblCellSpacing w:w="0" w:type="dxa"/>
        <w:tblInd w:w="-1176" w:type="dxa"/>
        <w:tblLayout w:type="fixed"/>
        <w:tblCellMar>
          <w:top w:w="84" w:type="dxa"/>
          <w:left w:w="84" w:type="dxa"/>
          <w:bottom w:w="84" w:type="dxa"/>
          <w:right w:w="84" w:type="dxa"/>
        </w:tblCellMar>
        <w:tblLook w:val="0000"/>
      </w:tblPr>
      <w:tblGrid>
        <w:gridCol w:w="5220"/>
        <w:gridCol w:w="5220"/>
      </w:tblGrid>
      <w:tr w:rsidR="007F6303" w:rsidRPr="0099358F" w:rsidTr="006B021D">
        <w:trPr>
          <w:trHeight w:val="180"/>
          <w:tblCellSpacing w:w="0" w:type="dxa"/>
        </w:trPr>
        <w:tc>
          <w:tcPr>
            <w:tcW w:w="5220" w:type="dxa"/>
          </w:tcPr>
          <w:p w:rsidR="007F6303" w:rsidRPr="0099358F" w:rsidRDefault="007F6303" w:rsidP="006B021D">
            <w:pPr>
              <w:pStyle w:val="NormalWeb"/>
              <w:spacing w:after="0" w:afterAutospacing="0"/>
              <w:ind w:left="96"/>
              <w:jc w:val="both"/>
            </w:pPr>
            <w:r w:rsidRPr="0099358F">
              <w:t>Администрация:</w:t>
            </w:r>
          </w:p>
          <w:p w:rsidR="007F6303" w:rsidRPr="0099358F" w:rsidRDefault="007F6303" w:rsidP="006B021D">
            <w:pPr>
              <w:pStyle w:val="NormalWeb"/>
              <w:spacing w:line="180" w:lineRule="atLeast"/>
              <w:ind w:left="96"/>
              <w:jc w:val="both"/>
            </w:pPr>
            <w:r w:rsidRPr="0099358F">
              <w:t>Администрация  городского поселения г. Киржач</w:t>
            </w:r>
          </w:p>
        </w:tc>
        <w:tc>
          <w:tcPr>
            <w:tcW w:w="5220" w:type="dxa"/>
          </w:tcPr>
          <w:p w:rsidR="007F6303" w:rsidRPr="0099358F" w:rsidRDefault="007F6303" w:rsidP="006B021D">
            <w:pPr>
              <w:pStyle w:val="NormalWeb"/>
              <w:spacing w:after="0" w:afterAutospacing="0"/>
              <w:ind w:left="-540" w:firstLine="720"/>
              <w:jc w:val="both"/>
            </w:pPr>
            <w:r w:rsidRPr="0099358F">
              <w:t>Застройщик:</w:t>
            </w:r>
          </w:p>
          <w:p w:rsidR="007F6303" w:rsidRPr="0099358F" w:rsidRDefault="007F6303" w:rsidP="006B021D">
            <w:pPr>
              <w:pStyle w:val="NormalWeb"/>
              <w:spacing w:line="180" w:lineRule="atLeast"/>
              <w:ind w:left="-540" w:firstLine="720"/>
              <w:jc w:val="both"/>
            </w:pPr>
            <w:r w:rsidRPr="0099358F">
              <w:t>_____________________________</w:t>
            </w:r>
          </w:p>
        </w:tc>
      </w:tr>
      <w:tr w:rsidR="007F6303" w:rsidRPr="0099358F" w:rsidTr="006B021D">
        <w:trPr>
          <w:trHeight w:val="48"/>
          <w:tblCellSpacing w:w="0" w:type="dxa"/>
        </w:trPr>
        <w:tc>
          <w:tcPr>
            <w:tcW w:w="5220" w:type="dxa"/>
          </w:tcPr>
          <w:p w:rsidR="007F6303" w:rsidRPr="0099358F" w:rsidRDefault="007F6303" w:rsidP="006B021D">
            <w:pPr>
              <w:pStyle w:val="NormalWeb"/>
              <w:spacing w:after="0" w:afterAutospacing="0"/>
              <w:ind w:left="-540" w:firstLine="720"/>
              <w:jc w:val="both"/>
            </w:pPr>
            <w:r w:rsidRPr="0099358F">
              <w:t>Адрес: _______________________</w:t>
            </w:r>
          </w:p>
          <w:p w:rsidR="007F6303" w:rsidRPr="0099358F" w:rsidRDefault="007F6303" w:rsidP="006B021D">
            <w:pPr>
              <w:pStyle w:val="NormalWeb"/>
              <w:spacing w:after="0" w:afterAutospacing="0"/>
              <w:ind w:left="-540" w:firstLine="720"/>
              <w:jc w:val="both"/>
            </w:pPr>
            <w:r w:rsidRPr="0099358F">
              <w:t xml:space="preserve">Банковские реквизиты: </w:t>
            </w:r>
          </w:p>
          <w:p w:rsidR="007F6303" w:rsidRPr="0099358F" w:rsidRDefault="007F6303" w:rsidP="006B021D">
            <w:pPr>
              <w:pStyle w:val="NormalWeb"/>
              <w:spacing w:after="0" w:afterAutospacing="0"/>
              <w:ind w:left="-540" w:right="418" w:firstLine="720"/>
              <w:jc w:val="both"/>
            </w:pPr>
            <w:r w:rsidRPr="0099358F">
              <w:t>_____________________________</w:t>
            </w:r>
          </w:p>
          <w:p w:rsidR="007F6303" w:rsidRPr="0099358F" w:rsidRDefault="007F6303" w:rsidP="006B021D">
            <w:pPr>
              <w:pStyle w:val="NormalWeb"/>
              <w:spacing w:after="0" w:afterAutospacing="0"/>
              <w:ind w:left="-540" w:right="418" w:firstLine="720"/>
              <w:jc w:val="both"/>
            </w:pPr>
            <w:r w:rsidRPr="0099358F">
              <w:t>_____________________________</w:t>
            </w:r>
          </w:p>
          <w:p w:rsidR="007F6303" w:rsidRPr="0099358F" w:rsidRDefault="007F6303" w:rsidP="006B021D">
            <w:pPr>
              <w:pStyle w:val="NormalWeb"/>
              <w:spacing w:after="0" w:afterAutospacing="0"/>
              <w:ind w:left="-540" w:right="418" w:firstLine="720"/>
              <w:jc w:val="both"/>
            </w:pPr>
            <w:r w:rsidRPr="0099358F">
              <w:t>_____________________________</w:t>
            </w:r>
          </w:p>
          <w:p w:rsidR="007F6303" w:rsidRPr="0099358F" w:rsidRDefault="007F6303" w:rsidP="006B021D">
            <w:pPr>
              <w:pStyle w:val="NormalWeb"/>
              <w:spacing w:after="0" w:afterAutospacing="0"/>
              <w:ind w:left="96" w:right="418"/>
              <w:jc w:val="both"/>
            </w:pPr>
            <w:r w:rsidRPr="0099358F">
              <w:t>ИНН________________________ ОГРН________________________ КПП________________________</w:t>
            </w:r>
          </w:p>
          <w:p w:rsidR="007F6303" w:rsidRPr="0099358F" w:rsidRDefault="007F6303" w:rsidP="006B021D">
            <w:pPr>
              <w:pStyle w:val="NormalWeb"/>
              <w:spacing w:after="0" w:afterAutospacing="0"/>
              <w:ind w:left="96"/>
              <w:jc w:val="both"/>
            </w:pPr>
            <w:r w:rsidRPr="0099358F">
              <w:t>______________________/______</w:t>
            </w:r>
          </w:p>
          <w:p w:rsidR="007F6303" w:rsidRPr="0099358F" w:rsidRDefault="007F6303" w:rsidP="006B021D">
            <w:pPr>
              <w:pStyle w:val="NormalWeb"/>
              <w:spacing w:line="48" w:lineRule="atLeast"/>
              <w:ind w:left="-540" w:firstLine="720"/>
              <w:jc w:val="both"/>
            </w:pPr>
            <w:r w:rsidRPr="0099358F">
              <w:t>М.П.</w:t>
            </w:r>
          </w:p>
        </w:tc>
        <w:tc>
          <w:tcPr>
            <w:tcW w:w="5220" w:type="dxa"/>
          </w:tcPr>
          <w:p w:rsidR="007F6303" w:rsidRPr="0099358F" w:rsidRDefault="007F6303" w:rsidP="006B021D">
            <w:pPr>
              <w:pStyle w:val="NormalWeb"/>
              <w:spacing w:after="0" w:afterAutospacing="0"/>
              <w:ind w:left="-540" w:firstLine="720"/>
              <w:jc w:val="both"/>
            </w:pPr>
            <w:r w:rsidRPr="0099358F">
              <w:t>Адрес:_______________________</w:t>
            </w:r>
          </w:p>
          <w:p w:rsidR="007F6303" w:rsidRPr="0099358F" w:rsidRDefault="007F6303" w:rsidP="006B021D">
            <w:pPr>
              <w:pStyle w:val="NormalWeb"/>
              <w:spacing w:after="0" w:afterAutospacing="0"/>
              <w:ind w:left="-540" w:firstLine="720"/>
              <w:jc w:val="both"/>
            </w:pPr>
            <w:r w:rsidRPr="0099358F">
              <w:t>Банковские реквизиты:</w:t>
            </w:r>
          </w:p>
          <w:p w:rsidR="007F6303" w:rsidRPr="0099358F" w:rsidRDefault="007F6303" w:rsidP="006B021D">
            <w:pPr>
              <w:pStyle w:val="NormalWeb"/>
              <w:spacing w:after="0" w:afterAutospacing="0"/>
              <w:ind w:left="-540" w:right="418" w:firstLine="720"/>
              <w:jc w:val="both"/>
            </w:pPr>
            <w:r w:rsidRPr="0099358F">
              <w:t>_____________________________</w:t>
            </w:r>
          </w:p>
          <w:p w:rsidR="007F6303" w:rsidRPr="0099358F" w:rsidRDefault="007F6303" w:rsidP="006B021D">
            <w:pPr>
              <w:pStyle w:val="NormalWeb"/>
              <w:spacing w:after="0" w:afterAutospacing="0"/>
              <w:ind w:left="-540" w:right="418" w:firstLine="720"/>
              <w:jc w:val="both"/>
            </w:pPr>
            <w:r w:rsidRPr="0099358F">
              <w:t>_____________________________</w:t>
            </w:r>
          </w:p>
          <w:p w:rsidR="007F6303" w:rsidRPr="0099358F" w:rsidRDefault="007F6303" w:rsidP="006B021D">
            <w:pPr>
              <w:pStyle w:val="NormalWeb"/>
              <w:spacing w:after="0" w:afterAutospacing="0"/>
              <w:ind w:left="-540" w:right="418" w:firstLine="720"/>
              <w:jc w:val="both"/>
            </w:pPr>
            <w:r w:rsidRPr="0099358F">
              <w:t>_____________________________</w:t>
            </w:r>
          </w:p>
          <w:p w:rsidR="007F6303" w:rsidRPr="0099358F" w:rsidRDefault="007F6303" w:rsidP="006B021D">
            <w:pPr>
              <w:pStyle w:val="NormalWeb"/>
              <w:spacing w:after="0" w:afterAutospacing="0"/>
              <w:ind w:left="276" w:right="418"/>
              <w:jc w:val="both"/>
            </w:pPr>
            <w:r w:rsidRPr="0099358F">
              <w:t>ИНН________________________ ОГРН_______________________ КПП________________________</w:t>
            </w:r>
          </w:p>
          <w:p w:rsidR="007F6303" w:rsidRPr="0099358F" w:rsidRDefault="007F6303" w:rsidP="006B021D">
            <w:pPr>
              <w:pStyle w:val="NormalWeb"/>
              <w:spacing w:after="0" w:afterAutospacing="0"/>
              <w:ind w:left="276"/>
              <w:jc w:val="both"/>
            </w:pPr>
            <w:r w:rsidRPr="0099358F">
              <w:t>___________________/_________</w:t>
            </w:r>
          </w:p>
          <w:p w:rsidR="007F6303" w:rsidRPr="0099358F" w:rsidRDefault="007F6303" w:rsidP="006B021D">
            <w:pPr>
              <w:pStyle w:val="NormalWeb"/>
              <w:spacing w:line="48" w:lineRule="atLeast"/>
              <w:ind w:left="-540" w:firstLine="720"/>
              <w:jc w:val="both"/>
            </w:pPr>
            <w:r w:rsidRPr="0099358F">
              <w:t>М.П.</w:t>
            </w:r>
          </w:p>
        </w:tc>
      </w:tr>
    </w:tbl>
    <w:p w:rsidR="007F6303" w:rsidRPr="0099358F" w:rsidRDefault="007F6303" w:rsidP="0099358F">
      <w:pPr>
        <w:ind w:left="-900"/>
        <w:jc w:val="both"/>
        <w:rPr>
          <w:rFonts w:ascii="Times New Roman" w:hAnsi="Times New Roman"/>
          <w:sz w:val="24"/>
          <w:szCs w:val="24"/>
        </w:rPr>
      </w:pPr>
    </w:p>
    <w:p w:rsidR="007F6303" w:rsidRDefault="007F6303"/>
    <w:sectPr w:rsidR="007F6303" w:rsidSect="00DD41A9">
      <w:pgSz w:w="11906" w:h="16838"/>
      <w:pgMar w:top="71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56938"/>
    <w:rsid w:val="00096B0A"/>
    <w:rsid w:val="00096FFD"/>
    <w:rsid w:val="00103DF2"/>
    <w:rsid w:val="00182EB1"/>
    <w:rsid w:val="001916EB"/>
    <w:rsid w:val="002036BC"/>
    <w:rsid w:val="00222F2E"/>
    <w:rsid w:val="00227B36"/>
    <w:rsid w:val="0023681A"/>
    <w:rsid w:val="002440B9"/>
    <w:rsid w:val="0029398F"/>
    <w:rsid w:val="00295257"/>
    <w:rsid w:val="002A4DA7"/>
    <w:rsid w:val="002C18B9"/>
    <w:rsid w:val="002F4583"/>
    <w:rsid w:val="00316CDA"/>
    <w:rsid w:val="00333DE9"/>
    <w:rsid w:val="00344902"/>
    <w:rsid w:val="003721F7"/>
    <w:rsid w:val="00382840"/>
    <w:rsid w:val="003A0FF0"/>
    <w:rsid w:val="00401A86"/>
    <w:rsid w:val="00411A13"/>
    <w:rsid w:val="004232DF"/>
    <w:rsid w:val="00445842"/>
    <w:rsid w:val="004501BC"/>
    <w:rsid w:val="00454C33"/>
    <w:rsid w:val="00487CDA"/>
    <w:rsid w:val="004D5FFB"/>
    <w:rsid w:val="004F3E47"/>
    <w:rsid w:val="00544999"/>
    <w:rsid w:val="005864BD"/>
    <w:rsid w:val="005B4F9D"/>
    <w:rsid w:val="00641293"/>
    <w:rsid w:val="00690ACC"/>
    <w:rsid w:val="006B021D"/>
    <w:rsid w:val="006C3E82"/>
    <w:rsid w:val="006D37B2"/>
    <w:rsid w:val="006D495A"/>
    <w:rsid w:val="006F5D0D"/>
    <w:rsid w:val="007476B2"/>
    <w:rsid w:val="007F6303"/>
    <w:rsid w:val="008026C5"/>
    <w:rsid w:val="008E1128"/>
    <w:rsid w:val="008E3210"/>
    <w:rsid w:val="009223A5"/>
    <w:rsid w:val="00961329"/>
    <w:rsid w:val="009768A6"/>
    <w:rsid w:val="0099358F"/>
    <w:rsid w:val="009B4DDA"/>
    <w:rsid w:val="009C3254"/>
    <w:rsid w:val="00A260D3"/>
    <w:rsid w:val="00A940F9"/>
    <w:rsid w:val="00AB3DDA"/>
    <w:rsid w:val="00B5000B"/>
    <w:rsid w:val="00B57BFC"/>
    <w:rsid w:val="00B57E4F"/>
    <w:rsid w:val="00B7217E"/>
    <w:rsid w:val="00B80CF2"/>
    <w:rsid w:val="00B95B54"/>
    <w:rsid w:val="00BA062F"/>
    <w:rsid w:val="00BB1233"/>
    <w:rsid w:val="00C12E31"/>
    <w:rsid w:val="00CC790C"/>
    <w:rsid w:val="00CD2B65"/>
    <w:rsid w:val="00D17959"/>
    <w:rsid w:val="00D41356"/>
    <w:rsid w:val="00D73E96"/>
    <w:rsid w:val="00DA758B"/>
    <w:rsid w:val="00DD41A9"/>
    <w:rsid w:val="00DD4355"/>
    <w:rsid w:val="00E653C0"/>
    <w:rsid w:val="00ED791F"/>
    <w:rsid w:val="00F60F3E"/>
    <w:rsid w:val="00F8146C"/>
    <w:rsid w:val="00F90735"/>
    <w:rsid w:val="00FA60F6"/>
    <w:rsid w:val="00FC15CE"/>
    <w:rsid w:val="00FC43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46C"/>
    <w:pPr>
      <w:spacing w:after="200" w:line="276" w:lineRule="auto"/>
    </w:pPr>
  </w:style>
  <w:style w:type="paragraph" w:styleId="Heading1">
    <w:name w:val="heading 1"/>
    <w:basedOn w:val="Normal"/>
    <w:next w:val="Normal"/>
    <w:link w:val="Heading1Char"/>
    <w:uiPriority w:val="99"/>
    <w:qFormat/>
    <w:locked/>
    <w:rsid w:val="0099358F"/>
    <w:pPr>
      <w:keepNext/>
      <w:spacing w:after="0" w:line="240" w:lineRule="auto"/>
      <w:jc w:val="center"/>
      <w:outlineLvl w:val="0"/>
    </w:pPr>
    <w:rPr>
      <w:rFonts w:ascii="Times New Roman" w:hAnsi="Times New Roman"/>
      <w:sz w:val="24"/>
      <w:szCs w:val="24"/>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9358F"/>
    <w:rPr>
      <w:rFonts w:cs="Times New Roman"/>
      <w:sz w:val="24"/>
      <w:szCs w:val="24"/>
      <w:u w:val="single"/>
      <w:lang w:val="ru-RU" w:eastAsia="ru-RU" w:bidi="ar-SA"/>
    </w:rPr>
  </w:style>
  <w:style w:type="character" w:styleId="Hyperlink">
    <w:name w:val="Hyperlink"/>
    <w:basedOn w:val="DefaultParagraphFont"/>
    <w:uiPriority w:val="99"/>
    <w:semiHidden/>
    <w:rsid w:val="002F4583"/>
    <w:rPr>
      <w:rFonts w:cs="Times New Roman"/>
      <w:color w:val="0000FF"/>
      <w:u w:val="single"/>
    </w:rPr>
  </w:style>
  <w:style w:type="paragraph" w:styleId="BodyText2">
    <w:name w:val="Body Text 2"/>
    <w:basedOn w:val="Normal"/>
    <w:link w:val="BodyText2Char"/>
    <w:uiPriority w:val="99"/>
    <w:rsid w:val="002F4583"/>
    <w:pPr>
      <w:spacing w:after="0" w:line="240" w:lineRule="auto"/>
    </w:pPr>
    <w:rPr>
      <w:rFonts w:ascii="Times New Roman" w:hAnsi="Times New Roman"/>
      <w:sz w:val="28"/>
      <w:szCs w:val="24"/>
    </w:rPr>
  </w:style>
  <w:style w:type="character" w:customStyle="1" w:styleId="BodyText2Char">
    <w:name w:val="Body Text 2 Char"/>
    <w:basedOn w:val="DefaultParagraphFont"/>
    <w:link w:val="BodyText2"/>
    <w:uiPriority w:val="99"/>
    <w:locked/>
    <w:rsid w:val="002F4583"/>
    <w:rPr>
      <w:rFonts w:ascii="Times New Roman" w:hAnsi="Times New Roman" w:cs="Times New Roman"/>
      <w:sz w:val="24"/>
      <w:szCs w:val="24"/>
    </w:rPr>
  </w:style>
  <w:style w:type="character" w:customStyle="1" w:styleId="a">
    <w:name w:val="Основной текст_"/>
    <w:basedOn w:val="DefaultParagraphFont"/>
    <w:link w:val="17"/>
    <w:uiPriority w:val="99"/>
    <w:locked/>
    <w:rsid w:val="002F4583"/>
    <w:rPr>
      <w:rFonts w:cs="Times New Roman"/>
      <w:sz w:val="27"/>
      <w:szCs w:val="27"/>
      <w:shd w:val="clear" w:color="auto" w:fill="FFFFFF"/>
    </w:rPr>
  </w:style>
  <w:style w:type="paragraph" w:customStyle="1" w:styleId="17">
    <w:name w:val="Основной текст17"/>
    <w:basedOn w:val="Normal"/>
    <w:link w:val="a"/>
    <w:uiPriority w:val="99"/>
    <w:rsid w:val="002F4583"/>
    <w:pPr>
      <w:shd w:val="clear" w:color="auto" w:fill="FFFFFF"/>
      <w:spacing w:before="480" w:after="0" w:line="322" w:lineRule="exact"/>
      <w:jc w:val="both"/>
    </w:pPr>
    <w:rPr>
      <w:sz w:val="27"/>
      <w:szCs w:val="27"/>
    </w:rPr>
  </w:style>
  <w:style w:type="character" w:customStyle="1" w:styleId="blk">
    <w:name w:val="blk"/>
    <w:basedOn w:val="DefaultParagraphFont"/>
    <w:uiPriority w:val="99"/>
    <w:rsid w:val="002F4583"/>
    <w:rPr>
      <w:rFonts w:cs="Times New Roman"/>
    </w:rPr>
  </w:style>
  <w:style w:type="paragraph" w:customStyle="1" w:styleId="ConsPlusNormal">
    <w:name w:val="ConsPlusNormal"/>
    <w:uiPriority w:val="99"/>
    <w:rsid w:val="00382840"/>
    <w:pPr>
      <w:autoSpaceDE w:val="0"/>
      <w:autoSpaceDN w:val="0"/>
      <w:adjustRightInd w:val="0"/>
    </w:pPr>
    <w:rPr>
      <w:rFonts w:ascii="Times New Roman" w:hAnsi="Times New Roman"/>
      <w:sz w:val="20"/>
      <w:szCs w:val="20"/>
    </w:rPr>
  </w:style>
  <w:style w:type="paragraph" w:customStyle="1" w:styleId="a0">
    <w:name w:val="Знак Знак Знак"/>
    <w:basedOn w:val="Normal"/>
    <w:uiPriority w:val="99"/>
    <w:rsid w:val="00B80CF2"/>
    <w:pPr>
      <w:spacing w:before="100" w:beforeAutospacing="1" w:after="100" w:afterAutospacing="1" w:line="240" w:lineRule="auto"/>
    </w:pPr>
    <w:rPr>
      <w:rFonts w:ascii="Tahoma" w:hAnsi="Tahoma" w:cs="Tahoma"/>
      <w:sz w:val="20"/>
      <w:szCs w:val="20"/>
      <w:lang w:val="en-US" w:eastAsia="en-US"/>
    </w:rPr>
  </w:style>
  <w:style w:type="paragraph" w:styleId="BodyText">
    <w:name w:val="Body Text"/>
    <w:basedOn w:val="Normal"/>
    <w:link w:val="BodyTextChar"/>
    <w:uiPriority w:val="99"/>
    <w:rsid w:val="0099358F"/>
    <w:pPr>
      <w:spacing w:after="120"/>
    </w:pPr>
  </w:style>
  <w:style w:type="character" w:customStyle="1" w:styleId="BodyTextChar">
    <w:name w:val="Body Text Char"/>
    <w:basedOn w:val="DefaultParagraphFont"/>
    <w:link w:val="BodyText"/>
    <w:uiPriority w:val="99"/>
    <w:semiHidden/>
    <w:locked/>
    <w:rPr>
      <w:rFonts w:cs="Times New Roman"/>
    </w:rPr>
  </w:style>
  <w:style w:type="paragraph" w:styleId="NormalWeb">
    <w:name w:val="Normal (Web)"/>
    <w:basedOn w:val="Normal"/>
    <w:uiPriority w:val="99"/>
    <w:rsid w:val="0099358F"/>
    <w:pPr>
      <w:spacing w:before="100" w:beforeAutospacing="1" w:after="100" w:afterAutospacing="1" w:line="240" w:lineRule="auto"/>
    </w:pPr>
    <w:rPr>
      <w:rFonts w:ascii="Times New Roman" w:hAnsi="Times New Roman"/>
      <w:sz w:val="24"/>
      <w:szCs w:val="24"/>
    </w:rPr>
  </w:style>
  <w:style w:type="paragraph" w:customStyle="1" w:styleId="western">
    <w:name w:val="western"/>
    <w:basedOn w:val="Normal"/>
    <w:uiPriority w:val="99"/>
    <w:rsid w:val="0099358F"/>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8825931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186196E44BF18B3ADA16940DCE64C75710EF2C481156EFD4623C313CB45D714B53208A7DE7A896443C0FDFOBT6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consultantplus://offline/ref=4BF76796F587D25AA7439EAE588525A5367E5DAAA9EDD25E0AACE9B36DC04777917D6D1599D590A6x1e0H"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487</TotalTime>
  <Pages>12</Pages>
  <Words>5704</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PRO</cp:lastModifiedBy>
  <cp:revision>41</cp:revision>
  <cp:lastPrinted>2015-07-17T08:58:00Z</cp:lastPrinted>
  <dcterms:created xsi:type="dcterms:W3CDTF">2015-07-10T12:49:00Z</dcterms:created>
  <dcterms:modified xsi:type="dcterms:W3CDTF">2016-09-30T07:12:00Z</dcterms:modified>
</cp:coreProperties>
</file>