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6EF" w:rsidRDefault="00BD26EF"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ПРОВЕДЕНИИ АУКЦИОНА</w:t>
      </w:r>
    </w:p>
    <w:p w:rsidR="00BD26EF" w:rsidRDefault="00BD26EF" w:rsidP="002F4583">
      <w:pPr>
        <w:spacing w:after="0" w:line="240" w:lineRule="auto"/>
        <w:jc w:val="center"/>
        <w:rPr>
          <w:rFonts w:ascii="Times New Roman" w:hAnsi="Times New Roman"/>
          <w:b/>
          <w:sz w:val="20"/>
          <w:szCs w:val="20"/>
        </w:rPr>
      </w:pPr>
    </w:p>
    <w:p w:rsidR="00BD26EF" w:rsidRDefault="00BD26EF"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BD26EF" w:rsidRPr="00B5000B" w:rsidTr="00295257">
        <w:tc>
          <w:tcPr>
            <w:tcW w:w="9656" w:type="dxa"/>
            <w:gridSpan w:val="2"/>
          </w:tcPr>
          <w:p w:rsidR="00BD26EF" w:rsidRPr="00B5000B" w:rsidRDefault="00BD26EF">
            <w:pPr>
              <w:spacing w:after="0" w:line="240" w:lineRule="auto"/>
              <w:jc w:val="center"/>
              <w:rPr>
                <w:rFonts w:ascii="Times New Roman" w:hAnsi="Times New Roman"/>
                <w:b/>
                <w:sz w:val="20"/>
                <w:szCs w:val="20"/>
              </w:rPr>
            </w:pPr>
            <w:r>
              <w:rPr>
                <w:rFonts w:ascii="Times New Roman" w:hAnsi="Times New Roman"/>
                <w:b/>
                <w:sz w:val="20"/>
                <w:szCs w:val="20"/>
              </w:rPr>
              <w:t>ЛОТ № 5</w:t>
            </w:r>
          </w:p>
        </w:tc>
      </w:tr>
      <w:tr w:rsidR="00BD26EF" w:rsidRPr="00B5000B" w:rsidTr="00295257">
        <w:tc>
          <w:tcPr>
            <w:tcW w:w="3687" w:type="dxa"/>
          </w:tcPr>
          <w:p w:rsidR="00BD26EF" w:rsidRPr="00B5000B" w:rsidRDefault="00BD26EF">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601024, Владимирская область, город Киржач, мкр. Красный Октябрь, ул. Пушкина, д.8б</w:t>
            </w:r>
          </w:p>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BD26EF" w:rsidRPr="00B5000B" w:rsidTr="00295257">
        <w:tc>
          <w:tcPr>
            <w:tcW w:w="3687" w:type="dxa"/>
          </w:tcPr>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проведении аукциона</w:t>
            </w:r>
          </w:p>
        </w:tc>
        <w:tc>
          <w:tcPr>
            <w:tcW w:w="5969" w:type="dxa"/>
          </w:tcPr>
          <w:p w:rsidR="00BD26EF" w:rsidRPr="00B5000B" w:rsidRDefault="00BD26EF" w:rsidP="00454C33">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 городского посел</w:t>
            </w:r>
            <w:r>
              <w:rPr>
                <w:rFonts w:ascii="Times New Roman" w:hAnsi="Times New Roman"/>
                <w:sz w:val="20"/>
                <w:szCs w:val="20"/>
              </w:rPr>
              <w:t>ения город Киржач  от 17.08.2016</w:t>
            </w:r>
            <w:r w:rsidRPr="00B5000B">
              <w:rPr>
                <w:rFonts w:ascii="Times New Roman" w:hAnsi="Times New Roman"/>
                <w:sz w:val="20"/>
                <w:szCs w:val="20"/>
              </w:rPr>
              <w:t xml:space="preserve">   № 7</w:t>
            </w:r>
            <w:r>
              <w:rPr>
                <w:rFonts w:ascii="Times New Roman" w:hAnsi="Times New Roman"/>
                <w:sz w:val="20"/>
                <w:szCs w:val="20"/>
              </w:rPr>
              <w:t>77</w:t>
            </w:r>
          </w:p>
        </w:tc>
      </w:tr>
      <w:tr w:rsidR="00BD26EF" w:rsidRPr="00B5000B" w:rsidTr="00295257">
        <w:trPr>
          <w:trHeight w:val="565"/>
        </w:trPr>
        <w:tc>
          <w:tcPr>
            <w:tcW w:w="3687" w:type="dxa"/>
          </w:tcPr>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BD26EF" w:rsidRPr="00B5000B" w:rsidRDefault="00BD26EF" w:rsidP="00D73E96">
            <w:pPr>
              <w:spacing w:after="0" w:line="240" w:lineRule="auto"/>
              <w:jc w:val="both"/>
              <w:rPr>
                <w:rFonts w:ascii="Times New Roman" w:hAnsi="Times New Roman"/>
                <w:sz w:val="20"/>
                <w:szCs w:val="20"/>
              </w:rPr>
            </w:pPr>
            <w:r w:rsidRPr="00B5000B">
              <w:rPr>
                <w:rFonts w:ascii="Times New Roman" w:hAnsi="Times New Roman"/>
                <w:bCs/>
                <w:sz w:val="20"/>
                <w:szCs w:val="20"/>
              </w:rPr>
              <w:t xml:space="preserve">Владимирская обл., Киржачский район, МО город Киржач (городское поселение), г. Киржач, ул. Космонавтов, д.82г, бокс </w:t>
            </w:r>
            <w:r>
              <w:rPr>
                <w:rFonts w:ascii="Times New Roman" w:hAnsi="Times New Roman"/>
                <w:bCs/>
                <w:sz w:val="20"/>
                <w:szCs w:val="20"/>
              </w:rPr>
              <w:t>34</w:t>
            </w:r>
          </w:p>
        </w:tc>
      </w:tr>
      <w:tr w:rsidR="00BD26EF" w:rsidRPr="00B5000B" w:rsidTr="00295257">
        <w:tc>
          <w:tcPr>
            <w:tcW w:w="3687" w:type="dxa"/>
          </w:tcPr>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BD26EF" w:rsidRPr="00B5000B" w:rsidRDefault="00BD26EF">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BD26EF" w:rsidRPr="00B5000B" w:rsidRDefault="00BD26EF">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33:02:010801:442</w:t>
            </w:r>
          </w:p>
          <w:p w:rsidR="00BD26EF" w:rsidRPr="00B5000B" w:rsidRDefault="00BD26EF">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под гараж</w:t>
            </w:r>
          </w:p>
          <w:p w:rsidR="00BD26EF" w:rsidRPr="00B5000B" w:rsidRDefault="00BD26EF">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BD26EF" w:rsidRPr="00B5000B" w:rsidTr="00295257">
        <w:tc>
          <w:tcPr>
            <w:tcW w:w="3687" w:type="dxa"/>
          </w:tcPr>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BD26EF" w:rsidRPr="00B5000B" w:rsidRDefault="00BD26EF">
            <w:pPr>
              <w:spacing w:after="0" w:line="240" w:lineRule="auto"/>
              <w:rPr>
                <w:rFonts w:ascii="Times New Roman" w:hAnsi="Times New Roman"/>
                <w:sz w:val="20"/>
                <w:szCs w:val="20"/>
              </w:rPr>
            </w:pPr>
            <w:r w:rsidRPr="00B5000B">
              <w:rPr>
                <w:rFonts w:ascii="Times New Roman" w:hAnsi="Times New Roman"/>
                <w:sz w:val="20"/>
                <w:szCs w:val="20"/>
              </w:rPr>
              <w:t>Неразграниченная</w:t>
            </w:r>
          </w:p>
        </w:tc>
      </w:tr>
      <w:tr w:rsidR="00BD26EF" w:rsidRPr="00B5000B" w:rsidTr="00295257">
        <w:tc>
          <w:tcPr>
            <w:tcW w:w="3687" w:type="dxa"/>
          </w:tcPr>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BD26EF" w:rsidRPr="00B5000B" w:rsidRDefault="00BD26EF">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BD26EF" w:rsidRPr="00B5000B" w:rsidTr="00295257">
        <w:tc>
          <w:tcPr>
            <w:tcW w:w="3687" w:type="dxa"/>
          </w:tcPr>
          <w:p w:rsidR="00BD26EF" w:rsidRPr="00B5000B" w:rsidRDefault="00BD26EF">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BD26EF" w:rsidRPr="00B5000B" w:rsidRDefault="00BD26EF">
            <w:pPr>
              <w:spacing w:after="0" w:line="240" w:lineRule="auto"/>
              <w:jc w:val="both"/>
              <w:rPr>
                <w:rFonts w:ascii="Times New Roman" w:hAnsi="Times New Roman"/>
                <w:sz w:val="20"/>
                <w:szCs w:val="20"/>
              </w:rPr>
            </w:pPr>
          </w:p>
        </w:tc>
        <w:tc>
          <w:tcPr>
            <w:tcW w:w="5969" w:type="dxa"/>
          </w:tcPr>
          <w:p w:rsidR="00BD26EF" w:rsidRPr="00B5000B" w:rsidRDefault="00BD26EF">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BD26EF" w:rsidRPr="00B5000B" w:rsidRDefault="00BD26EF">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BD26EF" w:rsidRPr="00B5000B" w:rsidRDefault="00BD26EF"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BD26EF" w:rsidRPr="00B5000B" w:rsidTr="00295257">
        <w:trPr>
          <w:trHeight w:val="699"/>
        </w:trPr>
        <w:tc>
          <w:tcPr>
            <w:tcW w:w="3687" w:type="dxa"/>
          </w:tcPr>
          <w:p w:rsidR="00BD26EF" w:rsidRPr="00B5000B" w:rsidRDefault="00BD26EF">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BD26EF" w:rsidRPr="00B5000B" w:rsidRDefault="00BD26EF">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BD26EF" w:rsidRPr="00B5000B" w:rsidTr="00295257">
        <w:tc>
          <w:tcPr>
            <w:tcW w:w="3687" w:type="dxa"/>
          </w:tcPr>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bCs/>
                <w:sz w:val="20"/>
                <w:szCs w:val="20"/>
              </w:rPr>
              <w:t>4080 руб.</w:t>
            </w:r>
          </w:p>
        </w:tc>
      </w:tr>
      <w:tr w:rsidR="00BD26EF" w:rsidRPr="00B5000B" w:rsidTr="00295257">
        <w:tc>
          <w:tcPr>
            <w:tcW w:w="3687" w:type="dxa"/>
          </w:tcPr>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bCs/>
                <w:sz w:val="20"/>
                <w:szCs w:val="20"/>
              </w:rPr>
              <w:t>408  руб.</w:t>
            </w:r>
          </w:p>
        </w:tc>
      </w:tr>
      <w:tr w:rsidR="00BD26EF" w:rsidRPr="00B5000B" w:rsidTr="00295257">
        <w:tc>
          <w:tcPr>
            <w:tcW w:w="3687" w:type="dxa"/>
          </w:tcPr>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bCs/>
                <w:sz w:val="20"/>
                <w:szCs w:val="20"/>
              </w:rPr>
              <w:t>122,4 руб.</w:t>
            </w:r>
          </w:p>
        </w:tc>
      </w:tr>
      <w:tr w:rsidR="00BD26EF" w:rsidRPr="00B5000B" w:rsidTr="00295257">
        <w:tc>
          <w:tcPr>
            <w:tcW w:w="3687" w:type="dxa"/>
          </w:tcPr>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BD26EF" w:rsidRPr="00B5000B" w:rsidTr="00295257">
        <w:trPr>
          <w:trHeight w:val="1513"/>
        </w:trPr>
        <w:tc>
          <w:tcPr>
            <w:tcW w:w="3687" w:type="dxa"/>
          </w:tcPr>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BD26EF" w:rsidRPr="00B5000B" w:rsidRDefault="00BD26EF">
            <w:pPr>
              <w:spacing w:after="0" w:line="240" w:lineRule="auto"/>
              <w:jc w:val="both"/>
              <w:rPr>
                <w:rFonts w:ascii="Times New Roman" w:hAnsi="Times New Roman"/>
                <w:sz w:val="20"/>
                <w:szCs w:val="20"/>
              </w:rPr>
            </w:pPr>
          </w:p>
        </w:tc>
        <w:tc>
          <w:tcPr>
            <w:tcW w:w="5969" w:type="dxa"/>
          </w:tcPr>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BD26EF" w:rsidRPr="00B5000B" w:rsidTr="00295257">
        <w:tc>
          <w:tcPr>
            <w:tcW w:w="3687" w:type="dxa"/>
          </w:tcPr>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BD26EF" w:rsidRPr="00B5000B" w:rsidTr="00295257">
        <w:tc>
          <w:tcPr>
            <w:tcW w:w="3687" w:type="dxa"/>
          </w:tcPr>
          <w:p w:rsidR="00BD26EF" w:rsidRDefault="00BD26EF">
            <w:pPr>
              <w:pStyle w:val="BodyText2"/>
              <w:spacing w:line="276" w:lineRule="auto"/>
              <w:rPr>
                <w:sz w:val="20"/>
                <w:szCs w:val="20"/>
              </w:rPr>
            </w:pPr>
            <w:r>
              <w:rPr>
                <w:sz w:val="20"/>
                <w:szCs w:val="20"/>
              </w:rPr>
              <w:t>Дата и время начала приема заявок</w:t>
            </w:r>
          </w:p>
          <w:p w:rsidR="00BD26EF" w:rsidRPr="00B5000B" w:rsidRDefault="00BD26EF">
            <w:pPr>
              <w:spacing w:after="0" w:line="240" w:lineRule="auto"/>
              <w:jc w:val="both"/>
              <w:rPr>
                <w:rFonts w:ascii="Times New Roman" w:hAnsi="Times New Roman"/>
                <w:sz w:val="20"/>
                <w:szCs w:val="20"/>
              </w:rPr>
            </w:pPr>
          </w:p>
        </w:tc>
        <w:tc>
          <w:tcPr>
            <w:tcW w:w="5969" w:type="dxa"/>
          </w:tcPr>
          <w:p w:rsidR="00BD26EF" w:rsidRPr="00B5000B" w:rsidRDefault="00BD26EF" w:rsidP="00454C33">
            <w:pPr>
              <w:spacing w:after="0" w:line="240" w:lineRule="auto"/>
              <w:jc w:val="both"/>
              <w:rPr>
                <w:rFonts w:ascii="Times New Roman" w:hAnsi="Times New Roman"/>
                <w:sz w:val="20"/>
                <w:szCs w:val="20"/>
              </w:rPr>
            </w:pPr>
            <w:r>
              <w:rPr>
                <w:rFonts w:ascii="Times New Roman" w:hAnsi="Times New Roman"/>
                <w:sz w:val="20"/>
                <w:szCs w:val="20"/>
              </w:rPr>
              <w:t>24</w:t>
            </w:r>
            <w:r w:rsidRPr="00B5000B">
              <w:rPr>
                <w:rFonts w:ascii="Times New Roman" w:hAnsi="Times New Roman"/>
                <w:sz w:val="20"/>
                <w:szCs w:val="20"/>
              </w:rPr>
              <w:t>.08.201</w:t>
            </w:r>
            <w:r>
              <w:rPr>
                <w:rFonts w:ascii="Times New Roman" w:hAnsi="Times New Roman"/>
                <w:sz w:val="20"/>
                <w:szCs w:val="20"/>
              </w:rPr>
              <w:t>6</w:t>
            </w:r>
            <w:r w:rsidRPr="00B5000B">
              <w:rPr>
                <w:rFonts w:ascii="Times New Roman" w:hAnsi="Times New Roman"/>
                <w:sz w:val="20"/>
                <w:szCs w:val="20"/>
              </w:rPr>
              <w:t xml:space="preserve"> с 08.00</w:t>
            </w:r>
          </w:p>
        </w:tc>
      </w:tr>
      <w:tr w:rsidR="00BD26EF" w:rsidRPr="00B5000B" w:rsidTr="00295257">
        <w:tc>
          <w:tcPr>
            <w:tcW w:w="3687" w:type="dxa"/>
          </w:tcPr>
          <w:p w:rsidR="00BD26EF" w:rsidRDefault="00BD26EF">
            <w:pPr>
              <w:pStyle w:val="BodyText2"/>
              <w:spacing w:line="276" w:lineRule="auto"/>
              <w:rPr>
                <w:sz w:val="20"/>
                <w:szCs w:val="20"/>
              </w:rPr>
            </w:pPr>
            <w:r>
              <w:rPr>
                <w:sz w:val="20"/>
                <w:szCs w:val="20"/>
              </w:rPr>
              <w:t>Дата и время окончания приема заявок</w:t>
            </w:r>
          </w:p>
        </w:tc>
        <w:tc>
          <w:tcPr>
            <w:tcW w:w="5969" w:type="dxa"/>
          </w:tcPr>
          <w:p w:rsidR="00BD26EF" w:rsidRPr="00B5000B" w:rsidRDefault="00BD26EF" w:rsidP="00D73E96">
            <w:pPr>
              <w:spacing w:after="0" w:line="240" w:lineRule="auto"/>
              <w:jc w:val="both"/>
              <w:rPr>
                <w:rFonts w:ascii="Times New Roman" w:hAnsi="Times New Roman"/>
                <w:sz w:val="20"/>
                <w:szCs w:val="20"/>
              </w:rPr>
            </w:pPr>
            <w:r>
              <w:rPr>
                <w:rFonts w:ascii="Times New Roman" w:hAnsi="Times New Roman"/>
                <w:sz w:val="20"/>
                <w:szCs w:val="20"/>
              </w:rPr>
              <w:t>23.09.2016</w:t>
            </w:r>
            <w:r w:rsidRPr="00B5000B">
              <w:rPr>
                <w:rFonts w:ascii="Times New Roman" w:hAnsi="Times New Roman"/>
                <w:sz w:val="20"/>
                <w:szCs w:val="20"/>
              </w:rPr>
              <w:t xml:space="preserve"> до 17.00</w:t>
            </w:r>
          </w:p>
        </w:tc>
      </w:tr>
      <w:tr w:rsidR="00BD26EF" w:rsidRPr="00B5000B" w:rsidTr="00295257">
        <w:tc>
          <w:tcPr>
            <w:tcW w:w="3687" w:type="dxa"/>
          </w:tcPr>
          <w:p w:rsidR="00BD26EF" w:rsidRDefault="00BD26EF">
            <w:pPr>
              <w:pStyle w:val="BodyText2"/>
              <w:spacing w:line="276" w:lineRule="auto"/>
              <w:rPr>
                <w:sz w:val="20"/>
                <w:szCs w:val="20"/>
              </w:rPr>
            </w:pPr>
            <w:r>
              <w:rPr>
                <w:sz w:val="20"/>
                <w:szCs w:val="20"/>
              </w:rPr>
              <w:t>Дата и время рассмотрения заявок на участие в аукционе</w:t>
            </w:r>
          </w:p>
        </w:tc>
        <w:tc>
          <w:tcPr>
            <w:tcW w:w="5969" w:type="dxa"/>
          </w:tcPr>
          <w:p w:rsidR="00BD26EF" w:rsidRPr="00B5000B" w:rsidRDefault="00BD26EF" w:rsidP="00D73E96">
            <w:pPr>
              <w:spacing w:after="0" w:line="240" w:lineRule="auto"/>
              <w:jc w:val="both"/>
              <w:rPr>
                <w:rFonts w:ascii="Times New Roman" w:hAnsi="Times New Roman"/>
                <w:sz w:val="20"/>
                <w:szCs w:val="20"/>
              </w:rPr>
            </w:pPr>
            <w:r w:rsidRPr="00B5000B">
              <w:rPr>
                <w:rFonts w:ascii="Times New Roman" w:hAnsi="Times New Roman"/>
                <w:sz w:val="20"/>
                <w:szCs w:val="20"/>
              </w:rPr>
              <w:t>Участники аукциона определяются р</w:t>
            </w:r>
            <w:r>
              <w:rPr>
                <w:rFonts w:ascii="Times New Roman" w:hAnsi="Times New Roman"/>
                <w:sz w:val="20"/>
                <w:szCs w:val="20"/>
              </w:rPr>
              <w:t>ешением организатора аукциона 26</w:t>
            </w:r>
            <w:r w:rsidRPr="00B5000B">
              <w:rPr>
                <w:rFonts w:ascii="Times New Roman" w:hAnsi="Times New Roman"/>
                <w:sz w:val="20"/>
                <w:szCs w:val="20"/>
              </w:rPr>
              <w:t>.09.201</w:t>
            </w:r>
            <w:r>
              <w:rPr>
                <w:rFonts w:ascii="Times New Roman" w:hAnsi="Times New Roman"/>
                <w:sz w:val="20"/>
                <w:szCs w:val="20"/>
              </w:rPr>
              <w:t>6</w:t>
            </w:r>
            <w:r w:rsidRPr="00B5000B">
              <w:rPr>
                <w:rFonts w:ascii="Times New Roman" w:hAnsi="Times New Roman"/>
                <w:sz w:val="20"/>
                <w:szCs w:val="20"/>
              </w:rPr>
              <w:t xml:space="preserve"> в администрации городского поселения город Киржач.</w:t>
            </w:r>
          </w:p>
        </w:tc>
      </w:tr>
      <w:tr w:rsidR="00BD26EF" w:rsidRPr="00B5000B" w:rsidTr="00295257">
        <w:tc>
          <w:tcPr>
            <w:tcW w:w="3687" w:type="dxa"/>
          </w:tcPr>
          <w:p w:rsidR="00BD26EF" w:rsidRDefault="00BD26EF">
            <w:pPr>
              <w:pStyle w:val="BodyText2"/>
              <w:spacing w:line="276" w:lineRule="auto"/>
              <w:rPr>
                <w:sz w:val="20"/>
                <w:szCs w:val="20"/>
              </w:rPr>
            </w:pPr>
            <w:r>
              <w:rPr>
                <w:sz w:val="20"/>
                <w:szCs w:val="20"/>
              </w:rPr>
              <w:t>Дата и время проведения аукциона</w:t>
            </w:r>
          </w:p>
        </w:tc>
        <w:tc>
          <w:tcPr>
            <w:tcW w:w="5969" w:type="dxa"/>
          </w:tcPr>
          <w:p w:rsidR="00BD26EF" w:rsidRPr="00B5000B" w:rsidRDefault="00BD26EF" w:rsidP="00D73E96">
            <w:pPr>
              <w:spacing w:after="0" w:line="240" w:lineRule="auto"/>
              <w:jc w:val="both"/>
              <w:rPr>
                <w:rFonts w:ascii="Times New Roman" w:hAnsi="Times New Roman"/>
                <w:sz w:val="20"/>
                <w:szCs w:val="20"/>
              </w:rPr>
            </w:pPr>
            <w:r>
              <w:rPr>
                <w:rFonts w:ascii="Times New Roman" w:hAnsi="Times New Roman"/>
                <w:sz w:val="20"/>
                <w:szCs w:val="20"/>
              </w:rPr>
              <w:t>28.09.2016 в 10</w:t>
            </w:r>
            <w:r w:rsidRPr="00B5000B">
              <w:rPr>
                <w:rFonts w:ascii="Times New Roman" w:hAnsi="Times New Roman"/>
                <w:sz w:val="20"/>
                <w:szCs w:val="20"/>
              </w:rPr>
              <w:t>.</w:t>
            </w:r>
            <w:r>
              <w:rPr>
                <w:rFonts w:ascii="Times New Roman" w:hAnsi="Times New Roman"/>
                <w:sz w:val="20"/>
                <w:szCs w:val="20"/>
              </w:rPr>
              <w:t>3</w:t>
            </w:r>
            <w:r w:rsidRPr="00B5000B">
              <w:rPr>
                <w:rFonts w:ascii="Times New Roman" w:hAnsi="Times New Roman"/>
                <w:sz w:val="20"/>
                <w:szCs w:val="20"/>
              </w:rPr>
              <w:t>0</w:t>
            </w:r>
          </w:p>
        </w:tc>
      </w:tr>
      <w:tr w:rsidR="00BD26EF" w:rsidRPr="00B5000B" w:rsidTr="00295257">
        <w:tc>
          <w:tcPr>
            <w:tcW w:w="3687" w:type="dxa"/>
          </w:tcPr>
          <w:p w:rsidR="00BD26EF" w:rsidRDefault="00BD26EF">
            <w:pPr>
              <w:pStyle w:val="BodyText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BD26EF" w:rsidRPr="00B5000B" w:rsidRDefault="00BD26EF"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Расчетный счет № 40302810900083000097 в отделении Владимир г. Владимир</w:t>
            </w:r>
          </w:p>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BD26EF" w:rsidRPr="00B5000B" w:rsidTr="00295257">
        <w:tc>
          <w:tcPr>
            <w:tcW w:w="3687" w:type="dxa"/>
          </w:tcPr>
          <w:p w:rsidR="00BD26EF" w:rsidRDefault="00BD26EF">
            <w:pPr>
              <w:pStyle w:val="BodyText2"/>
              <w:spacing w:line="276" w:lineRule="auto"/>
              <w:rPr>
                <w:sz w:val="20"/>
                <w:szCs w:val="20"/>
              </w:rPr>
            </w:pPr>
            <w:r>
              <w:rPr>
                <w:sz w:val="20"/>
                <w:szCs w:val="20"/>
              </w:rPr>
              <w:t>Срок  и порядок возвращения задатка</w:t>
            </w:r>
          </w:p>
        </w:tc>
        <w:tc>
          <w:tcPr>
            <w:tcW w:w="5969" w:type="dxa"/>
          </w:tcPr>
          <w:p w:rsidR="00BD26EF" w:rsidRPr="00B5000B" w:rsidRDefault="00BD26EF">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течении трех рабочих дней со дня подписания протокола о результатах аукциона, за исключением победителя аукциона</w:t>
            </w:r>
          </w:p>
        </w:tc>
      </w:tr>
      <w:tr w:rsidR="00BD26EF" w:rsidRPr="00B5000B" w:rsidTr="00295257">
        <w:tc>
          <w:tcPr>
            <w:tcW w:w="3687" w:type="dxa"/>
          </w:tcPr>
          <w:p w:rsidR="00BD26EF" w:rsidRPr="00B5000B" w:rsidRDefault="00BD26EF">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BD26EF" w:rsidRPr="00B5000B" w:rsidRDefault="00BD26EF">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на участие в аукционе по установленной </w:t>
            </w:r>
            <w:r w:rsidRPr="00B5000B">
              <w:rPr>
                <w:rFonts w:ascii="Times New Roman" w:hAnsi="Times New Roman"/>
                <w:sz w:val="20"/>
                <w:szCs w:val="20"/>
              </w:rPr>
              <w:t xml:space="preserve"> в извещении о проведении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BD26EF" w:rsidRPr="00B5000B" w:rsidRDefault="00BD26EF">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BD26EF" w:rsidRPr="00B5000B" w:rsidRDefault="00BD26EF">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D26EF" w:rsidRPr="00B5000B" w:rsidRDefault="00BD26EF">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BD26EF" w:rsidRPr="00B5000B" w:rsidRDefault="00BD26EF">
            <w:pPr>
              <w:spacing w:after="0" w:line="240" w:lineRule="auto"/>
              <w:rPr>
                <w:rFonts w:ascii="Times New Roman" w:hAnsi="Times New Roman"/>
                <w:sz w:val="20"/>
                <w:szCs w:val="20"/>
              </w:rPr>
            </w:pPr>
          </w:p>
        </w:tc>
      </w:tr>
    </w:tbl>
    <w:p w:rsidR="00BD26EF" w:rsidRDefault="00BD26EF" w:rsidP="002F4583">
      <w:pPr>
        <w:jc w:val="both"/>
        <w:rPr>
          <w:rFonts w:ascii="Times New Roman" w:hAnsi="Times New Roman"/>
          <w:sz w:val="20"/>
          <w:szCs w:val="20"/>
        </w:rPr>
      </w:pPr>
    </w:p>
    <w:p w:rsidR="00BD26EF" w:rsidRDefault="00BD26EF" w:rsidP="002F4583">
      <w:pPr>
        <w:jc w:val="both"/>
        <w:rPr>
          <w:rFonts w:ascii="Times New Roman" w:hAnsi="Times New Roman"/>
          <w:sz w:val="20"/>
          <w:szCs w:val="20"/>
        </w:rPr>
      </w:pPr>
    </w:p>
    <w:p w:rsidR="00BD26EF" w:rsidRDefault="00BD26EF" w:rsidP="002F4583">
      <w:pPr>
        <w:jc w:val="both"/>
        <w:rPr>
          <w:rFonts w:ascii="Times New Roman" w:hAnsi="Times New Roman"/>
          <w:sz w:val="20"/>
          <w:szCs w:val="20"/>
        </w:rPr>
      </w:pPr>
    </w:p>
    <w:p w:rsidR="00BD26EF" w:rsidRDefault="00BD26EF" w:rsidP="002F4583">
      <w:pPr>
        <w:jc w:val="both"/>
        <w:rPr>
          <w:rFonts w:ascii="Times New Roman" w:hAnsi="Times New Roman"/>
          <w:sz w:val="20"/>
          <w:szCs w:val="20"/>
        </w:rPr>
      </w:pPr>
    </w:p>
    <w:p w:rsidR="00BD26EF" w:rsidRDefault="00BD26EF" w:rsidP="002F4583">
      <w:pPr>
        <w:jc w:val="both"/>
        <w:rPr>
          <w:rFonts w:ascii="Times New Roman" w:hAnsi="Times New Roman"/>
          <w:sz w:val="20"/>
          <w:szCs w:val="20"/>
        </w:rPr>
      </w:pPr>
    </w:p>
    <w:p w:rsidR="00BD26EF" w:rsidRDefault="00BD26EF" w:rsidP="002F4583">
      <w:pPr>
        <w:jc w:val="both"/>
        <w:rPr>
          <w:rFonts w:ascii="Times New Roman" w:hAnsi="Times New Roman"/>
          <w:sz w:val="20"/>
          <w:szCs w:val="20"/>
        </w:rPr>
      </w:pPr>
    </w:p>
    <w:p w:rsidR="00BD26EF" w:rsidRDefault="00BD26EF" w:rsidP="002F4583">
      <w:pPr>
        <w:jc w:val="both"/>
        <w:rPr>
          <w:rFonts w:ascii="Times New Roman" w:hAnsi="Times New Roman"/>
          <w:sz w:val="20"/>
          <w:szCs w:val="20"/>
        </w:rPr>
      </w:pPr>
    </w:p>
    <w:p w:rsidR="00BD26EF" w:rsidRDefault="00BD26EF" w:rsidP="002F4583">
      <w:pPr>
        <w:jc w:val="both"/>
        <w:rPr>
          <w:rFonts w:ascii="Times New Roman" w:hAnsi="Times New Roman"/>
          <w:sz w:val="20"/>
          <w:szCs w:val="20"/>
        </w:rPr>
      </w:pPr>
    </w:p>
    <w:p w:rsidR="00BD26EF" w:rsidRDefault="00BD26EF" w:rsidP="002F4583">
      <w:pPr>
        <w:jc w:val="both"/>
        <w:rPr>
          <w:rFonts w:ascii="Times New Roman" w:hAnsi="Times New Roman"/>
          <w:sz w:val="20"/>
          <w:szCs w:val="20"/>
        </w:rPr>
      </w:pPr>
    </w:p>
    <w:p w:rsidR="00BD26EF" w:rsidRDefault="00BD26EF" w:rsidP="002F4583">
      <w:pPr>
        <w:jc w:val="both"/>
        <w:rPr>
          <w:rFonts w:ascii="Times New Roman" w:hAnsi="Times New Roman"/>
          <w:sz w:val="20"/>
          <w:szCs w:val="20"/>
        </w:rPr>
      </w:pPr>
    </w:p>
    <w:p w:rsidR="00BD26EF" w:rsidRDefault="00BD26EF" w:rsidP="002F4583">
      <w:pPr>
        <w:jc w:val="both"/>
        <w:rPr>
          <w:rFonts w:ascii="Times New Roman" w:hAnsi="Times New Roman"/>
          <w:sz w:val="20"/>
          <w:szCs w:val="20"/>
        </w:rPr>
      </w:pPr>
    </w:p>
    <w:p w:rsidR="00BD26EF" w:rsidRDefault="00BD26EF" w:rsidP="002F4583">
      <w:pPr>
        <w:jc w:val="both"/>
        <w:rPr>
          <w:rFonts w:ascii="Times New Roman" w:hAnsi="Times New Roman"/>
          <w:sz w:val="20"/>
          <w:szCs w:val="20"/>
        </w:rPr>
      </w:pPr>
    </w:p>
    <w:p w:rsidR="00BD26EF" w:rsidRDefault="00BD26EF" w:rsidP="002F4583">
      <w:pPr>
        <w:jc w:val="both"/>
        <w:rPr>
          <w:rFonts w:ascii="Times New Roman" w:hAnsi="Times New Roman"/>
          <w:sz w:val="20"/>
          <w:szCs w:val="20"/>
        </w:rPr>
      </w:pPr>
    </w:p>
    <w:p w:rsidR="00BD26EF" w:rsidRDefault="00BD26EF" w:rsidP="002F4583">
      <w:pPr>
        <w:jc w:val="both"/>
        <w:rPr>
          <w:rFonts w:ascii="Times New Roman" w:hAnsi="Times New Roman"/>
          <w:sz w:val="20"/>
          <w:szCs w:val="20"/>
        </w:rPr>
      </w:pPr>
    </w:p>
    <w:p w:rsidR="00BD26EF" w:rsidRDefault="00BD26EF" w:rsidP="002F4583">
      <w:pPr>
        <w:jc w:val="both"/>
        <w:rPr>
          <w:rFonts w:ascii="Times New Roman" w:hAnsi="Times New Roman"/>
          <w:sz w:val="20"/>
          <w:szCs w:val="20"/>
        </w:rPr>
      </w:pPr>
    </w:p>
    <w:p w:rsidR="00BD26EF" w:rsidRDefault="00BD26EF"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BD26EF" w:rsidRDefault="00BD26EF"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BD26EF" w:rsidRDefault="00BD26EF"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BD26EF" w:rsidRDefault="00BD26EF"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BD26EF" w:rsidRDefault="00BD26EF"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BD26EF" w:rsidRDefault="00BD26EF"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D26EF" w:rsidRDefault="00BD26EF"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BD26EF" w:rsidRDefault="00BD26EF"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BD26EF" w:rsidRDefault="00BD26EF"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BD26EF" w:rsidRDefault="00BD26EF" w:rsidP="002A4DA7">
      <w:pPr>
        <w:spacing w:after="0" w:line="240" w:lineRule="auto"/>
        <w:jc w:val="both"/>
        <w:rPr>
          <w:rFonts w:ascii="Times New Roman" w:hAnsi="Times New Roman"/>
          <w:sz w:val="24"/>
          <w:szCs w:val="24"/>
        </w:rPr>
      </w:pPr>
    </w:p>
    <w:p w:rsidR="00BD26EF" w:rsidRDefault="00BD26EF"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Hyperlink"/>
            <w:rFonts w:ascii="Times New Roman" w:hAnsi="Times New Roman"/>
            <w:b/>
            <w:sz w:val="24"/>
            <w:szCs w:val="24"/>
            <w:lang w:val="en-US"/>
          </w:rPr>
          <w:t>www</w:t>
        </w:r>
        <w:r>
          <w:rPr>
            <w:rStyle w:val="Hyperlink"/>
            <w:rFonts w:ascii="Times New Roman" w:hAnsi="Times New Roman"/>
            <w:b/>
            <w:sz w:val="24"/>
            <w:szCs w:val="24"/>
          </w:rPr>
          <w:t>.</w:t>
        </w:r>
        <w:r>
          <w:rPr>
            <w:rStyle w:val="Hyperlink"/>
            <w:rFonts w:ascii="Times New Roman" w:hAnsi="Times New Roman"/>
            <w:b/>
            <w:sz w:val="24"/>
            <w:szCs w:val="24"/>
            <w:lang w:val="en-US"/>
          </w:rPr>
          <w:t>torgi</w:t>
        </w:r>
        <w:r>
          <w:rPr>
            <w:rStyle w:val="Hyperlink"/>
            <w:rFonts w:ascii="Times New Roman" w:hAnsi="Times New Roman"/>
            <w:b/>
            <w:sz w:val="24"/>
            <w:szCs w:val="24"/>
          </w:rPr>
          <w:t>.</w:t>
        </w:r>
        <w:r>
          <w:rPr>
            <w:rStyle w:val="Hyperlink"/>
            <w:rFonts w:ascii="Times New Roman" w:hAnsi="Times New Roman"/>
            <w:b/>
            <w:sz w:val="24"/>
            <w:szCs w:val="24"/>
            <w:lang w:val="en-US"/>
          </w:rPr>
          <w:t>gov</w:t>
        </w:r>
        <w:r>
          <w:rPr>
            <w:rStyle w:val="Hyperlink"/>
            <w:rFonts w:ascii="Times New Roman" w:hAnsi="Times New Roman"/>
            <w:b/>
            <w:sz w:val="24"/>
            <w:szCs w:val="24"/>
          </w:rPr>
          <w:t>.</w:t>
        </w:r>
        <w:r>
          <w:rPr>
            <w:rStyle w:val="Hyperlink"/>
            <w:rFonts w:ascii="Times New Roman" w:hAnsi="Times New Roman"/>
            <w:b/>
            <w:sz w:val="24"/>
            <w:szCs w:val="24"/>
            <w:lang w:val="en-US"/>
          </w:rPr>
          <w:t>ru</w:t>
        </w:r>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по адресу: г. Киржач,  мкр. Красный Октябрь, ул. Пушкина, д.8б (здание администрации), кабинет №12, телефон: 8(49237)6-02-18»</w:t>
      </w:r>
    </w:p>
    <w:p w:rsidR="00BD26EF" w:rsidRDefault="00BD26EF" w:rsidP="002F4583"/>
    <w:p w:rsidR="00BD26EF" w:rsidRDefault="00BD26EF"/>
    <w:sectPr w:rsidR="00BD26EF"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81789"/>
    <w:rsid w:val="00127C22"/>
    <w:rsid w:val="002036BC"/>
    <w:rsid w:val="00222225"/>
    <w:rsid w:val="002440B9"/>
    <w:rsid w:val="00285263"/>
    <w:rsid w:val="00295257"/>
    <w:rsid w:val="002A4DA7"/>
    <w:rsid w:val="002F4583"/>
    <w:rsid w:val="00333DE9"/>
    <w:rsid w:val="00344902"/>
    <w:rsid w:val="004232DF"/>
    <w:rsid w:val="004501BC"/>
    <w:rsid w:val="00454C33"/>
    <w:rsid w:val="00475D5A"/>
    <w:rsid w:val="004D5FFB"/>
    <w:rsid w:val="004F3E47"/>
    <w:rsid w:val="00544999"/>
    <w:rsid w:val="005675A6"/>
    <w:rsid w:val="00585320"/>
    <w:rsid w:val="005B4F9D"/>
    <w:rsid w:val="006D37B2"/>
    <w:rsid w:val="00787804"/>
    <w:rsid w:val="008D1491"/>
    <w:rsid w:val="009223A5"/>
    <w:rsid w:val="009768A6"/>
    <w:rsid w:val="009A33BB"/>
    <w:rsid w:val="009B4DDA"/>
    <w:rsid w:val="009D7140"/>
    <w:rsid w:val="00A940F9"/>
    <w:rsid w:val="00AB3DDA"/>
    <w:rsid w:val="00B36985"/>
    <w:rsid w:val="00B5000B"/>
    <w:rsid w:val="00B57E4F"/>
    <w:rsid w:val="00B95B54"/>
    <w:rsid w:val="00BB1233"/>
    <w:rsid w:val="00BD26EF"/>
    <w:rsid w:val="00C763A2"/>
    <w:rsid w:val="00CC790C"/>
    <w:rsid w:val="00CD2B65"/>
    <w:rsid w:val="00D17959"/>
    <w:rsid w:val="00D73E96"/>
    <w:rsid w:val="00DD4355"/>
    <w:rsid w:val="00F00A4D"/>
    <w:rsid w:val="00F814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6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F4583"/>
    <w:rPr>
      <w:rFonts w:cs="Times New Roman"/>
      <w:color w:val="0000FF"/>
      <w:u w:val="single"/>
    </w:rPr>
  </w:style>
  <w:style w:type="paragraph" w:styleId="BodyText2">
    <w:name w:val="Body Text 2"/>
    <w:basedOn w:val="Normal"/>
    <w:link w:val="BodyText2Char"/>
    <w:uiPriority w:val="99"/>
    <w:rsid w:val="002F4583"/>
    <w:pPr>
      <w:spacing w:after="0" w:line="240" w:lineRule="auto"/>
    </w:pPr>
    <w:rPr>
      <w:rFonts w:ascii="Times New Roman" w:hAnsi="Times New Roman"/>
      <w:sz w:val="28"/>
      <w:szCs w:val="24"/>
    </w:rPr>
  </w:style>
  <w:style w:type="character" w:customStyle="1" w:styleId="BodyText2Char">
    <w:name w:val="Body Text 2 Char"/>
    <w:basedOn w:val="DefaultParagraphFont"/>
    <w:link w:val="BodyText2"/>
    <w:uiPriority w:val="99"/>
    <w:locked/>
    <w:rsid w:val="002F4583"/>
    <w:rPr>
      <w:rFonts w:ascii="Times New Roman" w:hAnsi="Times New Roman" w:cs="Times New Roman"/>
      <w:sz w:val="24"/>
      <w:szCs w:val="24"/>
    </w:rPr>
  </w:style>
  <w:style w:type="character" w:customStyle="1" w:styleId="a">
    <w:name w:val="Основной текст_"/>
    <w:basedOn w:val="DefaultParagraphFont"/>
    <w:link w:val="17"/>
    <w:uiPriority w:val="99"/>
    <w:locked/>
    <w:rsid w:val="002F4583"/>
    <w:rPr>
      <w:rFonts w:cs="Times New Roman"/>
      <w:sz w:val="27"/>
      <w:szCs w:val="27"/>
      <w:shd w:val="clear" w:color="auto" w:fill="FFFFFF"/>
    </w:rPr>
  </w:style>
  <w:style w:type="paragraph" w:customStyle="1" w:styleId="17">
    <w:name w:val="Основной текст17"/>
    <w:basedOn w:val="Normal"/>
    <w:link w:val="a"/>
    <w:uiPriority w:val="99"/>
    <w:rsid w:val="002F4583"/>
    <w:pPr>
      <w:shd w:val="clear" w:color="auto" w:fill="FFFFFF"/>
      <w:spacing w:before="480" w:after="0" w:line="322" w:lineRule="exact"/>
      <w:jc w:val="both"/>
    </w:pPr>
    <w:rPr>
      <w:sz w:val="27"/>
      <w:szCs w:val="27"/>
    </w:rPr>
  </w:style>
  <w:style w:type="character" w:customStyle="1" w:styleId="blk">
    <w:name w:val="blk"/>
    <w:basedOn w:val="DefaultParagraphFont"/>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274481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4</Pages>
  <Words>1147</Words>
  <Characters>6544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24</cp:revision>
  <cp:lastPrinted>2015-07-17T08:58:00Z</cp:lastPrinted>
  <dcterms:created xsi:type="dcterms:W3CDTF">2015-07-10T12:49:00Z</dcterms:created>
  <dcterms:modified xsi:type="dcterms:W3CDTF">2016-08-18T12:50:00Z</dcterms:modified>
</cp:coreProperties>
</file>