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 Л А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6040DB" w:rsidP="00B22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09.11.2015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                       </w:t>
      </w:r>
      <w:r w:rsidR="00B60AD5">
        <w:rPr>
          <w:rFonts w:ascii="Times New Roman" w:hAnsi="Times New Roman" w:cs="Times New Roman"/>
          <w:bCs/>
          <w:sz w:val="28"/>
        </w:rPr>
        <w:t xml:space="preserve">                     </w:t>
      </w:r>
      <w:r w:rsidR="00A34284">
        <w:rPr>
          <w:rFonts w:ascii="Times New Roman" w:hAnsi="Times New Roman" w:cs="Times New Roman"/>
          <w:bCs/>
          <w:sz w:val="28"/>
        </w:rPr>
        <w:t xml:space="preserve">             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№   </w:t>
      </w:r>
      <w:r>
        <w:rPr>
          <w:rFonts w:ascii="Times New Roman" w:hAnsi="Times New Roman" w:cs="Times New Roman"/>
          <w:bCs/>
          <w:sz w:val="28"/>
          <w:u w:val="single"/>
        </w:rPr>
        <w:t>1068</w:t>
      </w:r>
      <w:r w:rsidR="00B2265F">
        <w:rPr>
          <w:rFonts w:ascii="Times New Roman" w:hAnsi="Times New Roman" w:cs="Times New Roman"/>
          <w:bCs/>
          <w:sz w:val="28"/>
          <w:u w:val="single"/>
        </w:rPr>
        <w:t xml:space="preserve">           </w:t>
      </w: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B2265F" w:rsidTr="00B2265F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65F" w:rsidRDefault="00B226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ab/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О С Т А Н О В Л Я Ю:</w:t>
      </w:r>
    </w:p>
    <w:p w:rsidR="00B2265F" w:rsidRDefault="00B2265F" w:rsidP="00B2265F">
      <w:pPr>
        <w:pStyle w:val="a3"/>
        <w:jc w:val="center"/>
        <w:rPr>
          <w:bCs/>
          <w:szCs w:val="20"/>
        </w:rPr>
      </w:pPr>
    </w:p>
    <w:p w:rsidR="00B2265F" w:rsidRDefault="00B2265F" w:rsidP="00B2265F">
      <w:pPr>
        <w:pStyle w:val="a3"/>
        <w:ind w:left="-284" w:firstLine="709"/>
        <w:rPr>
          <w:bCs/>
          <w:szCs w:val="20"/>
        </w:rPr>
      </w:pPr>
      <w:r>
        <w:rPr>
          <w:bCs/>
        </w:rPr>
        <w:t>1. Администрации муниципального образования городское поселение город Киржач:</w:t>
      </w:r>
    </w:p>
    <w:p w:rsidR="00B2265F" w:rsidRDefault="00B2265F" w:rsidP="00B2265F">
      <w:pPr>
        <w:pStyle w:val="a3"/>
        <w:ind w:left="-284"/>
        <w:rPr>
          <w:bCs/>
        </w:rPr>
      </w:pPr>
      <w:r>
        <w:rPr>
          <w:bCs/>
        </w:rPr>
        <w:t>- организовать и провести открытый по составу участников и по форме подачи предложений аукцион на заключени</w:t>
      </w:r>
      <w:r w:rsidR="00A34284">
        <w:rPr>
          <w:bCs/>
        </w:rPr>
        <w:t>е</w:t>
      </w:r>
      <w:r>
        <w:rPr>
          <w:bCs/>
        </w:rPr>
        <w:t xml:space="preserve"> договора аренды на срок </w:t>
      </w:r>
      <w:r w:rsidR="004E4A3F">
        <w:rPr>
          <w:bCs/>
        </w:rPr>
        <w:t>10 лет</w:t>
      </w:r>
      <w:r>
        <w:rPr>
          <w:bCs/>
        </w:rPr>
        <w:t xml:space="preserve"> земельного участка из категории земель населенных пунктов, с кадастровым номером 33:02:</w:t>
      </w:r>
      <w:r w:rsidR="004E4A3F">
        <w:rPr>
          <w:bCs/>
        </w:rPr>
        <w:t>020106</w:t>
      </w:r>
      <w:r w:rsidR="00E83E50">
        <w:rPr>
          <w:bCs/>
        </w:rPr>
        <w:t>:</w:t>
      </w:r>
      <w:r w:rsidR="004E4A3F">
        <w:rPr>
          <w:bCs/>
        </w:rPr>
        <w:t>620</w:t>
      </w:r>
      <w:r>
        <w:rPr>
          <w:bCs/>
        </w:rPr>
        <w:t xml:space="preserve">, разрешенным использованием – </w:t>
      </w:r>
      <w:r w:rsidR="00E83E50">
        <w:rPr>
          <w:bCs/>
        </w:rPr>
        <w:t xml:space="preserve">под </w:t>
      </w:r>
      <w:r w:rsidR="004E4A3F">
        <w:rPr>
          <w:bCs/>
        </w:rPr>
        <w:t>склады</w:t>
      </w:r>
      <w:r>
        <w:rPr>
          <w:bCs/>
        </w:rPr>
        <w:t xml:space="preserve">, общей площадью </w:t>
      </w:r>
      <w:r w:rsidR="004E4A3F">
        <w:rPr>
          <w:bCs/>
        </w:rPr>
        <w:t>6000</w:t>
      </w:r>
      <w:r>
        <w:rPr>
          <w:bCs/>
        </w:rPr>
        <w:t xml:space="preserve"> кв.м., 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</w:t>
      </w:r>
      <w:proofErr w:type="spellStart"/>
      <w:r w:rsidR="00F94913">
        <w:rPr>
          <w:bCs/>
        </w:rPr>
        <w:t>мкр</w:t>
      </w:r>
      <w:proofErr w:type="spellEnd"/>
      <w:r w:rsidR="00F94913">
        <w:rPr>
          <w:bCs/>
        </w:rPr>
        <w:t xml:space="preserve">. Красный Октябрь, </w:t>
      </w:r>
      <w:r>
        <w:rPr>
          <w:bCs/>
        </w:rPr>
        <w:t xml:space="preserve">ул. </w:t>
      </w:r>
      <w:proofErr w:type="gramStart"/>
      <w:r w:rsidR="004E4A3F">
        <w:rPr>
          <w:bCs/>
        </w:rPr>
        <w:t>Садовая</w:t>
      </w:r>
      <w:proofErr w:type="gramEnd"/>
      <w:r>
        <w:rPr>
          <w:bCs/>
        </w:rPr>
        <w:t xml:space="preserve">, д. </w:t>
      </w:r>
      <w:r w:rsidR="004E4A3F">
        <w:rPr>
          <w:bCs/>
        </w:rPr>
        <w:t>2/1</w:t>
      </w:r>
      <w:r>
        <w:rPr>
          <w:bCs/>
        </w:rPr>
        <w:t xml:space="preserve">. Утвердить начальную цену арендной платы в год в размере </w:t>
      </w:r>
      <w:r w:rsidR="004E4A3F">
        <w:rPr>
          <w:bCs/>
        </w:rPr>
        <w:t>294174</w:t>
      </w:r>
      <w:r>
        <w:rPr>
          <w:bCs/>
        </w:rPr>
        <w:t xml:space="preserve"> рублей</w:t>
      </w:r>
      <w:r w:rsidR="00E83E50">
        <w:rPr>
          <w:bCs/>
        </w:rPr>
        <w:t xml:space="preserve"> </w:t>
      </w:r>
      <w:r w:rsidR="00F94913">
        <w:rPr>
          <w:bCs/>
        </w:rPr>
        <w:t>00</w:t>
      </w:r>
      <w:r w:rsidR="00E83E50">
        <w:rPr>
          <w:bCs/>
        </w:rPr>
        <w:t xml:space="preserve"> копеек</w:t>
      </w:r>
      <w:r>
        <w:rPr>
          <w:bCs/>
        </w:rPr>
        <w:t xml:space="preserve">, шаг аукциона в размере 3% </w:t>
      </w:r>
      <w:r w:rsidR="00E83E50">
        <w:rPr>
          <w:bCs/>
          <w:sz w:val="20"/>
          <w:szCs w:val="20"/>
        </w:rPr>
        <w:t xml:space="preserve"> </w:t>
      </w:r>
      <w:r w:rsidR="004B1BDA">
        <w:rPr>
          <w:bCs/>
        </w:rPr>
        <w:t xml:space="preserve">8825 </w:t>
      </w:r>
      <w:r w:rsidR="00E83E50">
        <w:rPr>
          <w:bCs/>
        </w:rPr>
        <w:t>руб</w:t>
      </w:r>
      <w:r w:rsidR="004B1BDA">
        <w:rPr>
          <w:bCs/>
        </w:rPr>
        <w:t>лей</w:t>
      </w:r>
      <w:r w:rsidR="00E83E50">
        <w:rPr>
          <w:bCs/>
        </w:rPr>
        <w:t xml:space="preserve"> </w:t>
      </w:r>
      <w:r w:rsidR="004B1BDA">
        <w:rPr>
          <w:bCs/>
        </w:rPr>
        <w:t>2</w:t>
      </w:r>
      <w:r w:rsidR="004E4A3F">
        <w:rPr>
          <w:bCs/>
        </w:rPr>
        <w:t>0</w:t>
      </w:r>
      <w:r w:rsidR="00E83E50">
        <w:rPr>
          <w:bCs/>
        </w:rPr>
        <w:t xml:space="preserve"> копеек</w:t>
      </w:r>
      <w:r>
        <w:rPr>
          <w:bCs/>
        </w:rPr>
        <w:t xml:space="preserve"> и сумму задатка в размере </w:t>
      </w:r>
      <w:r w:rsidR="004B1BDA">
        <w:rPr>
          <w:bCs/>
        </w:rPr>
        <w:t>30000</w:t>
      </w:r>
      <w:r w:rsidR="00E83E50">
        <w:rPr>
          <w:bCs/>
        </w:rPr>
        <w:t xml:space="preserve"> рубл</w:t>
      </w:r>
      <w:r w:rsidR="00F94913">
        <w:rPr>
          <w:bCs/>
        </w:rPr>
        <w:t>ей</w:t>
      </w:r>
      <w:r w:rsidR="004B1BDA">
        <w:rPr>
          <w:bCs/>
        </w:rPr>
        <w:t xml:space="preserve"> 00</w:t>
      </w:r>
      <w:r w:rsidR="00E83E50">
        <w:rPr>
          <w:bCs/>
        </w:rPr>
        <w:t xml:space="preserve"> копеек</w:t>
      </w:r>
      <w:r>
        <w:rPr>
          <w:bCs/>
        </w:rPr>
        <w:t>.</w:t>
      </w:r>
    </w:p>
    <w:p w:rsidR="00B2265F" w:rsidRDefault="00B2265F" w:rsidP="00B2265F">
      <w:pPr>
        <w:pStyle w:val="a3"/>
        <w:rPr>
          <w:bCs/>
        </w:rPr>
      </w:pPr>
      <w:r>
        <w:rPr>
          <w:bCs/>
        </w:rPr>
        <w:t xml:space="preserve">    2. Определить дату проведения аукционов – </w:t>
      </w:r>
      <w:r w:rsidR="00F94913">
        <w:rPr>
          <w:bCs/>
        </w:rPr>
        <w:t>1</w:t>
      </w:r>
      <w:r w:rsidR="004B1BDA">
        <w:rPr>
          <w:bCs/>
        </w:rPr>
        <w:t>7</w:t>
      </w:r>
      <w:r w:rsidR="00F94913">
        <w:rPr>
          <w:bCs/>
        </w:rPr>
        <w:t xml:space="preserve"> декабря</w:t>
      </w:r>
      <w:r>
        <w:rPr>
          <w:bCs/>
        </w:rPr>
        <w:t xml:space="preserve"> 2015 года.</w:t>
      </w:r>
    </w:p>
    <w:p w:rsidR="00B2265F" w:rsidRDefault="00B2265F" w:rsidP="00B2265F">
      <w:pPr>
        <w:pStyle w:val="a3"/>
        <w:rPr>
          <w:bCs/>
        </w:rPr>
      </w:pPr>
      <w:r>
        <w:rPr>
          <w:bCs/>
          <w:szCs w:val="20"/>
        </w:rPr>
        <w:t xml:space="preserve">    3. </w:t>
      </w:r>
      <w:proofErr w:type="gramStart"/>
      <w:r>
        <w:rPr>
          <w:bCs/>
          <w:szCs w:val="20"/>
        </w:rPr>
        <w:t>Контроль за</w:t>
      </w:r>
      <w:proofErr w:type="gramEnd"/>
      <w:r>
        <w:rPr>
          <w:bCs/>
          <w:szCs w:val="20"/>
        </w:rPr>
        <w:t xml:space="preserve"> исполнением настоящего постановления оставляю за собой.</w:t>
      </w: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 xml:space="preserve">    4. Настоящее постановление вступает в силу со дня его подписания.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7A21D1" w:rsidRDefault="007A21D1" w:rsidP="007A21D1">
      <w:pPr>
        <w:pStyle w:val="a3"/>
        <w:ind w:left="-284"/>
        <w:rPr>
          <w:bCs/>
          <w:szCs w:val="20"/>
        </w:rPr>
      </w:pPr>
      <w:r>
        <w:rPr>
          <w:bCs/>
          <w:szCs w:val="20"/>
        </w:rPr>
        <w:t>Глава городского поселения</w:t>
      </w:r>
    </w:p>
    <w:p w:rsidR="007A21D1" w:rsidRDefault="007A21D1" w:rsidP="007A21D1">
      <w:pPr>
        <w:pStyle w:val="a3"/>
        <w:ind w:left="-284"/>
        <w:rPr>
          <w:bCs/>
          <w:szCs w:val="20"/>
        </w:rPr>
      </w:pPr>
      <w:r>
        <w:rPr>
          <w:bCs/>
          <w:szCs w:val="20"/>
        </w:rPr>
        <w:t xml:space="preserve">г. Киржач                                                                                       Н.В. Скороспелова </w:t>
      </w:r>
    </w:p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7A21D1" w:rsidTr="007A21D1">
        <w:trPr>
          <w:cantSplit/>
          <w:trHeight w:val="4387"/>
        </w:trPr>
        <w:tc>
          <w:tcPr>
            <w:tcW w:w="4360" w:type="dxa"/>
          </w:tcPr>
          <w:p w:rsidR="007A21D1" w:rsidRDefault="007A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Завизировано:</w:t>
            </w:r>
          </w:p>
          <w:p w:rsidR="007A21D1" w:rsidRDefault="007A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городского поселения </w:t>
            </w:r>
          </w:p>
          <w:p w:rsidR="007A21D1" w:rsidRDefault="007A21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Мошкова</w:t>
            </w:r>
          </w:p>
          <w:p w:rsidR="007A21D1" w:rsidRDefault="007A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юридическим отделом</w:t>
            </w:r>
          </w:p>
          <w:p w:rsidR="007A21D1" w:rsidRDefault="007A21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</w:rPr>
              <w:t>Корогодина</w:t>
            </w:r>
            <w:proofErr w:type="spellEnd"/>
          </w:p>
          <w:p w:rsidR="007A21D1" w:rsidRDefault="007A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организационно- контрольной и кадровой работы </w:t>
            </w:r>
          </w:p>
          <w:p w:rsidR="007A21D1" w:rsidRDefault="007A21D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И.Н. </w:t>
            </w:r>
            <w:proofErr w:type="spellStart"/>
            <w:r>
              <w:rPr>
                <w:rFonts w:ascii="Times New Roman" w:hAnsi="Times New Roman" w:cs="Times New Roman"/>
              </w:rPr>
              <w:t>Штроткина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A21D1" w:rsidRDefault="007A21D1">
            <w:pPr>
              <w:jc w:val="center"/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jc w:val="right"/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jc w:val="right"/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 Семенова М.А.</w:t>
            </w:r>
          </w:p>
          <w:p w:rsidR="007A21D1" w:rsidRDefault="007A2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6-12-26</w:t>
            </w:r>
          </w:p>
          <w:p w:rsidR="007A21D1" w:rsidRDefault="007A21D1">
            <w:pPr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7A21D1" w:rsidRDefault="007A21D1">
            <w:pPr>
              <w:rPr>
                <w:sz w:val="28"/>
              </w:rPr>
            </w:pPr>
          </w:p>
        </w:tc>
        <w:tc>
          <w:tcPr>
            <w:tcW w:w="4343" w:type="dxa"/>
            <w:vMerge w:val="restart"/>
          </w:tcPr>
          <w:p w:rsidR="007A21D1" w:rsidRDefault="007A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7A21D1" w:rsidRDefault="007A2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имуществу и землеустройству</w:t>
            </w:r>
          </w:p>
          <w:p w:rsidR="007A21D1" w:rsidRDefault="007A21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</w:p>
          <w:p w:rsidR="007A21D1" w:rsidRDefault="007A21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архитектуре</w:t>
            </w:r>
          </w:p>
          <w:p w:rsidR="007A21D1" w:rsidRDefault="007A21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Лагутин</w:t>
            </w:r>
          </w:p>
          <w:p w:rsidR="007A21D1" w:rsidRDefault="007A21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A21D1" w:rsidTr="007A21D1">
        <w:trPr>
          <w:cantSplit/>
          <w:trHeight w:val="2169"/>
        </w:trPr>
        <w:tc>
          <w:tcPr>
            <w:tcW w:w="4360" w:type="dxa"/>
          </w:tcPr>
          <w:p w:rsidR="007A21D1" w:rsidRDefault="007A21D1">
            <w:pPr>
              <w:rPr>
                <w:rFonts w:ascii="Times New Roman" w:hAnsi="Times New Roman" w:cs="Times New Roman"/>
              </w:rPr>
            </w:pPr>
          </w:p>
          <w:p w:rsidR="007A21D1" w:rsidRDefault="007A21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Разослать:</w:t>
            </w:r>
          </w:p>
          <w:p w:rsidR="007A21D1" w:rsidRDefault="007A21D1" w:rsidP="007A21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имуществу и землеустройству – 3 экз.</w:t>
            </w:r>
          </w:p>
          <w:p w:rsidR="007A21D1" w:rsidRDefault="007A21D1" w:rsidP="007A21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прокуратуру – 1 экз.</w:t>
            </w:r>
          </w:p>
          <w:p w:rsidR="007A21D1" w:rsidRDefault="007A21D1" w:rsidP="007A21D1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152" w:type="dxa"/>
            <w:vMerge/>
            <w:vAlign w:val="center"/>
            <w:hideMark/>
          </w:tcPr>
          <w:p w:rsidR="007A21D1" w:rsidRDefault="007A21D1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Merge/>
            <w:vAlign w:val="center"/>
            <w:hideMark/>
          </w:tcPr>
          <w:p w:rsidR="007A21D1" w:rsidRDefault="007A21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03DD9" w:rsidRDefault="00603DD9" w:rsidP="007A21D1">
      <w:pPr>
        <w:pStyle w:val="a3"/>
      </w:pPr>
    </w:p>
    <w:sectPr w:rsidR="00603DD9" w:rsidSect="00B6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65F"/>
    <w:rsid w:val="00160586"/>
    <w:rsid w:val="002B21BF"/>
    <w:rsid w:val="00387C03"/>
    <w:rsid w:val="003A13BA"/>
    <w:rsid w:val="003D1C5B"/>
    <w:rsid w:val="003E7FB7"/>
    <w:rsid w:val="004B1BDA"/>
    <w:rsid w:val="004E4A3F"/>
    <w:rsid w:val="005A6C0A"/>
    <w:rsid w:val="00603DD9"/>
    <w:rsid w:val="006040DB"/>
    <w:rsid w:val="007A21D1"/>
    <w:rsid w:val="007D67BB"/>
    <w:rsid w:val="00947B2E"/>
    <w:rsid w:val="009A6ABF"/>
    <w:rsid w:val="009F5989"/>
    <w:rsid w:val="00A34284"/>
    <w:rsid w:val="00B2265F"/>
    <w:rsid w:val="00B60AD5"/>
    <w:rsid w:val="00B649D5"/>
    <w:rsid w:val="00C50B1D"/>
    <w:rsid w:val="00C7437F"/>
    <w:rsid w:val="00DC1622"/>
    <w:rsid w:val="00E83E50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26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226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2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2015-11-05T05:38:00Z</cp:lastPrinted>
  <dcterms:created xsi:type="dcterms:W3CDTF">2015-07-10T12:43:00Z</dcterms:created>
  <dcterms:modified xsi:type="dcterms:W3CDTF">2015-11-09T09:24:00Z</dcterms:modified>
</cp:coreProperties>
</file>