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E" w:rsidRDefault="00881E5E" w:rsidP="00881E5E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881E5E" w:rsidRDefault="00881E5E" w:rsidP="00881E5E">
      <w:pPr>
        <w:widowControl w:val="0"/>
        <w:spacing w:before="0" w:after="0"/>
        <w:jc w:val="center"/>
        <w:rPr>
          <w:b/>
          <w:szCs w:val="24"/>
        </w:rPr>
      </w:pPr>
    </w:p>
    <w:p w:rsidR="00881E5E" w:rsidRDefault="00881E5E" w:rsidP="00881E5E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г. Киржач от </w:t>
      </w:r>
      <w:r w:rsidR="0027586A">
        <w:rPr>
          <w:szCs w:val="24"/>
        </w:rPr>
        <w:t>16.06</w:t>
      </w:r>
      <w:r>
        <w:rPr>
          <w:szCs w:val="24"/>
        </w:rPr>
        <w:t xml:space="preserve">.2015 № </w:t>
      </w:r>
      <w:r w:rsidR="0027586A">
        <w:rPr>
          <w:szCs w:val="24"/>
        </w:rPr>
        <w:t>535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МО городское поселение г. Киржач» администрация городского поселения г. Киржач проводит конкурс.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муниципального образования городское поселение город Киржач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r>
        <w:rPr>
          <w:b/>
          <w:szCs w:val="24"/>
          <w:u w:val="single"/>
          <w:lang w:val="en-US"/>
        </w:rPr>
        <w:t>adm</w:t>
      </w:r>
      <w:r>
        <w:rPr>
          <w:b/>
          <w:szCs w:val="24"/>
          <w:u w:val="single"/>
        </w:rPr>
        <w:t>@</w:t>
      </w:r>
      <w:r>
        <w:rPr>
          <w:b/>
          <w:szCs w:val="24"/>
          <w:u w:val="single"/>
          <w:lang w:val="en-US"/>
        </w:rPr>
        <w:t>gorodkirzhach</w:t>
      </w:r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(49237) 6-12-26, факс 6-19-60</w:t>
      </w: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 конкурса:  многоквартирный дом, расположенный по следующему  адресу:  ул.Октябрьская, д.62.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</w:t>
      </w:r>
      <w:r w:rsidR="00427522">
        <w:rPr>
          <w:szCs w:val="24"/>
        </w:rPr>
        <w:t>отреть</w:t>
      </w:r>
      <w:r>
        <w:rPr>
          <w:szCs w:val="24"/>
        </w:rPr>
        <w:t xml:space="preserve"> в приложении  к извещению о проведении конкурса.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«_2</w:t>
      </w:r>
      <w:r w:rsidR="00427522">
        <w:rPr>
          <w:szCs w:val="24"/>
        </w:rPr>
        <w:t>2</w:t>
      </w:r>
      <w:r>
        <w:rPr>
          <w:szCs w:val="24"/>
        </w:rPr>
        <w:t xml:space="preserve">_» </w:t>
      </w:r>
      <w:r w:rsidR="00427522">
        <w:rPr>
          <w:szCs w:val="24"/>
        </w:rPr>
        <w:t>ию</w:t>
      </w:r>
      <w:r>
        <w:rPr>
          <w:szCs w:val="24"/>
        </w:rPr>
        <w:t xml:space="preserve">ля 2015 г. 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881E5E" w:rsidRDefault="00881E5E" w:rsidP="00881E5E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«2</w:t>
      </w:r>
      <w:r w:rsidR="00427522">
        <w:rPr>
          <w:szCs w:val="24"/>
        </w:rPr>
        <w:t>2</w:t>
      </w:r>
      <w:r>
        <w:rPr>
          <w:szCs w:val="24"/>
        </w:rPr>
        <w:t xml:space="preserve">» </w:t>
      </w:r>
      <w:r w:rsidR="00427522">
        <w:rPr>
          <w:szCs w:val="24"/>
        </w:rPr>
        <w:t>ию</w:t>
      </w:r>
      <w:r>
        <w:rPr>
          <w:szCs w:val="24"/>
        </w:rPr>
        <w:t xml:space="preserve">ля 2015г. 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«2</w:t>
      </w:r>
      <w:r w:rsidR="00427522">
        <w:rPr>
          <w:szCs w:val="24"/>
        </w:rPr>
        <w:t>2</w:t>
      </w:r>
      <w:r>
        <w:rPr>
          <w:szCs w:val="24"/>
        </w:rPr>
        <w:t xml:space="preserve">» </w:t>
      </w:r>
      <w:r w:rsidR="00427522">
        <w:rPr>
          <w:szCs w:val="24"/>
        </w:rPr>
        <w:t>июл</w:t>
      </w:r>
      <w:r>
        <w:rPr>
          <w:szCs w:val="24"/>
        </w:rPr>
        <w:t>я 2015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«2</w:t>
      </w:r>
      <w:r w:rsidR="00427522">
        <w:rPr>
          <w:szCs w:val="24"/>
        </w:rPr>
        <w:t>2</w:t>
      </w:r>
      <w:r>
        <w:rPr>
          <w:szCs w:val="24"/>
        </w:rPr>
        <w:t xml:space="preserve">» </w:t>
      </w:r>
      <w:r w:rsidR="00427522">
        <w:rPr>
          <w:szCs w:val="24"/>
        </w:rPr>
        <w:t>ию</w:t>
      </w:r>
      <w:r>
        <w:rPr>
          <w:szCs w:val="24"/>
        </w:rPr>
        <w:t>ля 2015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Критерий проведения конкурса: наибольшая стоимость дополнительных </w:t>
      </w:r>
      <w:r>
        <w:rPr>
          <w:szCs w:val="24"/>
        </w:rPr>
        <w:lastRenderedPageBreak/>
        <w:t>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881E5E" w:rsidRDefault="00881E5E" w:rsidP="00881E5E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0"/>
        <w:gridCol w:w="1843"/>
        <w:gridCol w:w="1701"/>
        <w:gridCol w:w="3827"/>
      </w:tblGrid>
      <w:tr w:rsidR="00881E5E" w:rsidTr="00F911D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 xml:space="preserve">Время </w:t>
            </w: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Место заседания</w:t>
            </w:r>
          </w:p>
        </w:tc>
      </w:tr>
      <w:tr w:rsidR="00881E5E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427522">
              <w:rPr>
                <w:szCs w:val="24"/>
              </w:rPr>
              <w:t>2</w:t>
            </w:r>
            <w:r>
              <w:rPr>
                <w:szCs w:val="24"/>
              </w:rPr>
              <w:t xml:space="preserve">» </w:t>
            </w:r>
            <w:r w:rsidR="00427522">
              <w:rPr>
                <w:szCs w:val="24"/>
              </w:rPr>
              <w:t>ию</w:t>
            </w:r>
            <w:r>
              <w:rPr>
                <w:szCs w:val="24"/>
              </w:rPr>
              <w:t>ля</w:t>
            </w: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81E5E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427522">
              <w:rPr>
                <w:szCs w:val="24"/>
              </w:rPr>
              <w:t>2</w:t>
            </w:r>
            <w:r>
              <w:rPr>
                <w:szCs w:val="24"/>
              </w:rPr>
              <w:t xml:space="preserve">» </w:t>
            </w:r>
            <w:r w:rsidR="00427522">
              <w:rPr>
                <w:szCs w:val="24"/>
              </w:rPr>
              <w:t>ию</w:t>
            </w:r>
            <w:r>
              <w:rPr>
                <w:szCs w:val="24"/>
              </w:rPr>
              <w:t>ля</w:t>
            </w: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81E5E" w:rsidTr="00F911D4">
        <w:trPr>
          <w:trHeight w:val="67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427522">
              <w:rPr>
                <w:szCs w:val="24"/>
              </w:rPr>
              <w:t>2</w:t>
            </w:r>
            <w:r>
              <w:rPr>
                <w:szCs w:val="24"/>
              </w:rPr>
              <w:t xml:space="preserve">» </w:t>
            </w:r>
            <w:r w:rsidR="00427522">
              <w:rPr>
                <w:szCs w:val="24"/>
              </w:rPr>
              <w:t>ию</w:t>
            </w:r>
            <w:r>
              <w:rPr>
                <w:szCs w:val="24"/>
              </w:rPr>
              <w:t>ля</w:t>
            </w: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81E5E" w:rsidRDefault="00881E5E" w:rsidP="00881E5E">
      <w:pPr>
        <w:widowControl w:val="0"/>
        <w:spacing w:before="0" w:after="0"/>
        <w:rPr>
          <w:sz w:val="20"/>
        </w:rPr>
      </w:pP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5"/>
        <w:gridCol w:w="3970"/>
      </w:tblGrid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 w:rsidP="00F911D4">
            <w:pPr>
              <w:pStyle w:val="ConsPlusNormal"/>
              <w:keepNext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Объект конкурса (адрес)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5E" w:rsidRDefault="00881E5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  Ул.Октябрьская, д.62;</w:t>
            </w:r>
          </w:p>
          <w:p w:rsidR="00881E5E" w:rsidRDefault="00881E5E">
            <w:pPr>
              <w:spacing w:before="0" w:after="0"/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5E" w:rsidRDefault="00427522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881E5E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  <w:p w:rsidR="00881E5E" w:rsidRDefault="00881E5E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5E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r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(49237) 6-</w:t>
            </w:r>
            <w:r w:rsidR="00427522">
              <w:rPr>
                <w:rFonts w:ascii="Times New Roman" w:hAnsi="Times New Roman" w:cs="Times New Roman"/>
                <w:szCs w:val="24"/>
              </w:rPr>
              <w:t>04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427522">
              <w:rPr>
                <w:rFonts w:ascii="Times New Roman" w:hAnsi="Times New Roman" w:cs="Times New Roman"/>
                <w:szCs w:val="24"/>
              </w:rPr>
              <w:t>14</w:t>
            </w:r>
          </w:p>
          <w:p w:rsidR="00881E5E" w:rsidRDefault="00881E5E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881E5E" w:rsidRDefault="00881E5E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</w:p>
    <w:p w:rsidR="00881E5E" w:rsidRDefault="00881E5E" w:rsidP="00881E5E">
      <w:pPr>
        <w:spacing w:before="0" w:after="0"/>
        <w:rPr>
          <w:b/>
          <w:szCs w:val="24"/>
        </w:rPr>
        <w:sectPr w:rsidR="00881E5E">
          <w:pgSz w:w="11906" w:h="16838"/>
          <w:pgMar w:top="1134" w:right="850" w:bottom="1134" w:left="1701" w:header="708" w:footer="708" w:gutter="0"/>
          <w:cols w:space="720"/>
        </w:sectPr>
      </w:pP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Приложение </w:t>
      </w: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извещению о проведении конкурса</w:t>
      </w:r>
    </w:p>
    <w:p w:rsidR="00881E5E" w:rsidRDefault="00881E5E" w:rsidP="00881E5E"/>
    <w:p w:rsidR="00881E5E" w:rsidRDefault="00881E5E" w:rsidP="00881E5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многоквартирными домами на территории городского поселения г. Киржач</w:t>
      </w:r>
    </w:p>
    <w:p w:rsidR="00881E5E" w:rsidRDefault="00881E5E" w:rsidP="00881E5E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881E5E" w:rsidTr="00881E5E">
        <w:trPr>
          <w:trHeight w:val="709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E" w:rsidRDefault="00881E5E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81E5E" w:rsidRDefault="00881E5E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</w:t>
            </w: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не жилых</w:t>
            </w: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помещений, кв.м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помещений</w:t>
            </w:r>
          </w:p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881E5E" w:rsidTr="00881E5E">
        <w:trPr>
          <w:trHeight w:val="25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881E5E" w:rsidTr="00881E5E">
        <w:trPr>
          <w:trHeight w:val="16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881E5E" w:rsidTr="00881E5E">
        <w:trPr>
          <w:trHeight w:val="36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Ул.Октябрьская, д.62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23936,40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1994,70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2080,00</w:t>
            </w:r>
          </w:p>
        </w:tc>
      </w:tr>
    </w:tbl>
    <w:p w:rsidR="00881E5E" w:rsidRDefault="00881E5E" w:rsidP="00881E5E">
      <w:pPr>
        <w:widowControl w:val="0"/>
        <w:spacing w:before="0" w:after="0"/>
        <w:rPr>
          <w:szCs w:val="24"/>
        </w:rPr>
      </w:pPr>
    </w:p>
    <w:p w:rsidR="00881E5E" w:rsidRDefault="00881E5E" w:rsidP="00881E5E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>
        <w:rPr>
          <w:b/>
          <w:szCs w:val="24"/>
        </w:rPr>
        <w:t>15,25руб.</w:t>
      </w:r>
    </w:p>
    <w:p w:rsidR="00881E5E" w:rsidRDefault="00881E5E" w:rsidP="00881E5E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обеспечения исполнения обязательств управляющей организацией перед собственниками многоквартирного дома составляет </w:t>
      </w:r>
      <w:r>
        <w:rPr>
          <w:b/>
          <w:szCs w:val="24"/>
        </w:rPr>
        <w:t>О3= 25597,60 руб.</w:t>
      </w:r>
    </w:p>
    <w:p w:rsidR="00881E5E" w:rsidRDefault="00881E5E" w:rsidP="00881E5E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881E5E" w:rsidRDefault="00881E5E" w:rsidP="00881E5E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документации.</w:t>
      </w:r>
    </w:p>
    <w:p w:rsidR="0035285B" w:rsidRDefault="0035285B" w:rsidP="00D162E8">
      <w:pPr>
        <w:widowControl w:val="0"/>
        <w:spacing w:before="0" w:after="0"/>
        <w:rPr>
          <w:szCs w:val="24"/>
        </w:rPr>
      </w:pPr>
    </w:p>
    <w:sectPr w:rsidR="0035285B" w:rsidSect="00B54173">
      <w:footerReference w:type="default" r:id="rId10"/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C4" w:rsidRDefault="00D008C4" w:rsidP="00B54173">
      <w:pPr>
        <w:spacing w:before="0" w:after="0"/>
      </w:pPr>
      <w:r>
        <w:separator/>
      </w:r>
    </w:p>
  </w:endnote>
  <w:endnote w:type="continuationSeparator" w:id="0">
    <w:p w:rsidR="00D008C4" w:rsidRDefault="00D008C4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1C6A86">
        <w:pPr>
          <w:pStyle w:val="a6"/>
          <w:jc w:val="right"/>
        </w:pPr>
        <w:fldSimple w:instr=" PAGE   \* MERGEFORMAT ">
          <w:r w:rsidR="0027586A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C4" w:rsidRDefault="00D008C4" w:rsidP="00B54173">
      <w:pPr>
        <w:spacing w:before="0" w:after="0"/>
      </w:pPr>
      <w:r>
        <w:separator/>
      </w:r>
    </w:p>
  </w:footnote>
  <w:footnote w:type="continuationSeparator" w:id="0">
    <w:p w:rsidR="00D008C4" w:rsidRDefault="00D008C4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55C99"/>
    <w:rsid w:val="00096CB9"/>
    <w:rsid w:val="000D6B38"/>
    <w:rsid w:val="0010410D"/>
    <w:rsid w:val="001229B1"/>
    <w:rsid w:val="001C6A86"/>
    <w:rsid w:val="00201A74"/>
    <w:rsid w:val="00225FC5"/>
    <w:rsid w:val="0027586A"/>
    <w:rsid w:val="002765EC"/>
    <w:rsid w:val="002C0934"/>
    <w:rsid w:val="00316A3A"/>
    <w:rsid w:val="00326994"/>
    <w:rsid w:val="0035285B"/>
    <w:rsid w:val="00371C7C"/>
    <w:rsid w:val="00383FF3"/>
    <w:rsid w:val="00397485"/>
    <w:rsid w:val="003B2DEB"/>
    <w:rsid w:val="003E4885"/>
    <w:rsid w:val="0042511E"/>
    <w:rsid w:val="00427522"/>
    <w:rsid w:val="004460FE"/>
    <w:rsid w:val="00560FB3"/>
    <w:rsid w:val="005E1B0F"/>
    <w:rsid w:val="00615386"/>
    <w:rsid w:val="00666577"/>
    <w:rsid w:val="00686060"/>
    <w:rsid w:val="00721894"/>
    <w:rsid w:val="007254C8"/>
    <w:rsid w:val="00767D3E"/>
    <w:rsid w:val="00802A62"/>
    <w:rsid w:val="0083618D"/>
    <w:rsid w:val="0085752E"/>
    <w:rsid w:val="008631BF"/>
    <w:rsid w:val="00881E5E"/>
    <w:rsid w:val="008A1A30"/>
    <w:rsid w:val="00937889"/>
    <w:rsid w:val="0098594F"/>
    <w:rsid w:val="009A77DF"/>
    <w:rsid w:val="00A0546E"/>
    <w:rsid w:val="00A47329"/>
    <w:rsid w:val="00AB3D6B"/>
    <w:rsid w:val="00B1412E"/>
    <w:rsid w:val="00B356E7"/>
    <w:rsid w:val="00B54173"/>
    <w:rsid w:val="00B91842"/>
    <w:rsid w:val="00C34D06"/>
    <w:rsid w:val="00C52ED5"/>
    <w:rsid w:val="00C97E31"/>
    <w:rsid w:val="00CA4F11"/>
    <w:rsid w:val="00D008C4"/>
    <w:rsid w:val="00D11A09"/>
    <w:rsid w:val="00D162E8"/>
    <w:rsid w:val="00D223F0"/>
    <w:rsid w:val="00D3532E"/>
    <w:rsid w:val="00DD3F18"/>
    <w:rsid w:val="00DD4F54"/>
    <w:rsid w:val="00E62BBF"/>
    <w:rsid w:val="00EE73A7"/>
    <w:rsid w:val="00EF684F"/>
    <w:rsid w:val="00F064BC"/>
    <w:rsid w:val="00F12A81"/>
    <w:rsid w:val="00F13CA4"/>
    <w:rsid w:val="00F17441"/>
    <w:rsid w:val="00F50DB7"/>
    <w:rsid w:val="00F6523A"/>
    <w:rsid w:val="00F911D4"/>
    <w:rsid w:val="00FB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UserXP</cp:lastModifiedBy>
  <cp:revision>50</cp:revision>
  <cp:lastPrinted>2015-06-15T12:23:00Z</cp:lastPrinted>
  <dcterms:created xsi:type="dcterms:W3CDTF">2014-04-03T23:16:00Z</dcterms:created>
  <dcterms:modified xsi:type="dcterms:W3CDTF">2015-06-17T06:39:00Z</dcterms:modified>
</cp:coreProperties>
</file>