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Pr="005E619F" w:rsidRDefault="00E25149" w:rsidP="00E25149">
      <w:pPr>
        <w:spacing w:after="0" w:line="240" w:lineRule="auto"/>
        <w:jc w:val="center"/>
        <w:rPr>
          <w:rFonts w:ascii="Times New Roman" w:hAnsi="Times New Roman" w:cs="Times New Roman"/>
          <w:b/>
          <w:sz w:val="20"/>
          <w:szCs w:val="20"/>
        </w:rPr>
      </w:pPr>
      <w:r w:rsidRPr="005E619F">
        <w:rPr>
          <w:rFonts w:ascii="Times New Roman" w:hAnsi="Times New Roman" w:cs="Times New Roman"/>
          <w:b/>
          <w:sz w:val="20"/>
          <w:szCs w:val="20"/>
        </w:rPr>
        <w:t>ИЗВЕЩЕНИЕ О ПРОВЕДЕНИИ АУКЦИОНА</w:t>
      </w:r>
    </w:p>
    <w:p w:rsidR="004E627E" w:rsidRPr="00780B78" w:rsidRDefault="004E627E" w:rsidP="001560BE">
      <w:pPr>
        <w:spacing w:after="0" w:line="240" w:lineRule="auto"/>
        <w:jc w:val="both"/>
        <w:rPr>
          <w:rFonts w:ascii="Times New Roman" w:hAnsi="Times New Roman" w:cs="Times New Roman"/>
          <w:sz w:val="24"/>
          <w:szCs w:val="24"/>
        </w:rPr>
      </w:pPr>
      <w:r w:rsidRPr="00780B78">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780B78">
        <w:rPr>
          <w:rFonts w:ascii="Times New Roman" w:hAnsi="Times New Roman" w:cs="Times New Roman"/>
          <w:bCs/>
          <w:sz w:val="24"/>
          <w:szCs w:val="24"/>
        </w:rPr>
        <w:t xml:space="preserve">аукцион на право заключения договора аренды </w:t>
      </w:r>
      <w:r w:rsidRPr="00780B78">
        <w:rPr>
          <w:rFonts w:ascii="Times New Roman" w:hAnsi="Times New Roman" w:cs="Times New Roman"/>
          <w:sz w:val="24"/>
          <w:szCs w:val="24"/>
        </w:rPr>
        <w:t>следующего имущества:</w:t>
      </w: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5E619F" w:rsidTr="00834749">
        <w:tc>
          <w:tcPr>
            <w:tcW w:w="9050" w:type="dxa"/>
            <w:gridSpan w:val="2"/>
            <w:shd w:val="clear" w:color="auto" w:fill="auto"/>
          </w:tcPr>
          <w:p w:rsidR="004E627E" w:rsidRPr="005E619F" w:rsidRDefault="004E627E" w:rsidP="0004777E">
            <w:pPr>
              <w:spacing w:after="0" w:line="240" w:lineRule="auto"/>
              <w:jc w:val="center"/>
              <w:rPr>
                <w:rFonts w:ascii="Times New Roman" w:hAnsi="Times New Roman" w:cs="Times New Roman"/>
                <w:b/>
                <w:sz w:val="20"/>
                <w:szCs w:val="20"/>
              </w:rPr>
            </w:pPr>
            <w:r w:rsidRPr="005E619F">
              <w:rPr>
                <w:rFonts w:ascii="Times New Roman" w:hAnsi="Times New Roman" w:cs="Times New Roman"/>
                <w:b/>
                <w:sz w:val="20"/>
                <w:szCs w:val="20"/>
              </w:rPr>
              <w:t xml:space="preserve">ЛОТ № </w:t>
            </w:r>
            <w:r w:rsidR="0004777E" w:rsidRPr="005E619F">
              <w:rPr>
                <w:rFonts w:ascii="Times New Roman" w:hAnsi="Times New Roman" w:cs="Times New Roman"/>
                <w:b/>
                <w:sz w:val="20"/>
                <w:szCs w:val="20"/>
              </w:rPr>
              <w:t>2</w:t>
            </w:r>
          </w:p>
        </w:tc>
      </w:tr>
      <w:tr w:rsidR="004E627E" w:rsidRPr="005E619F" w:rsidTr="00834749">
        <w:tc>
          <w:tcPr>
            <w:tcW w:w="3081" w:type="dxa"/>
            <w:shd w:val="clear" w:color="auto" w:fill="auto"/>
          </w:tcPr>
          <w:p w:rsidR="004E627E" w:rsidRPr="005E619F" w:rsidRDefault="00E25149" w:rsidP="00E25149">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 xml:space="preserve">Адрес местонахождения </w:t>
            </w:r>
            <w:r w:rsidR="004E627E" w:rsidRPr="005E619F">
              <w:rPr>
                <w:rFonts w:ascii="Times New Roman" w:hAnsi="Times New Roman" w:cs="Times New Roman"/>
                <w:sz w:val="20"/>
                <w:szCs w:val="20"/>
              </w:rPr>
              <w:t>организатор</w:t>
            </w:r>
            <w:r w:rsidRPr="005E619F">
              <w:rPr>
                <w:rFonts w:ascii="Times New Roman" w:hAnsi="Times New Roman" w:cs="Times New Roman"/>
                <w:sz w:val="20"/>
                <w:szCs w:val="20"/>
              </w:rPr>
              <w:t>а</w:t>
            </w:r>
            <w:r w:rsidR="004E627E" w:rsidRPr="005E619F">
              <w:rPr>
                <w:rFonts w:ascii="Times New Roman" w:hAnsi="Times New Roman" w:cs="Times New Roman"/>
                <w:sz w:val="20"/>
                <w:szCs w:val="20"/>
              </w:rPr>
              <w:t xml:space="preserve"> аукциона</w:t>
            </w:r>
          </w:p>
        </w:tc>
        <w:tc>
          <w:tcPr>
            <w:tcW w:w="5969"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601024, Владимирская область, город Киржач, мкр. Красный Октябрь, ул. Пушкина, д.8б</w:t>
            </w:r>
          </w:p>
          <w:p w:rsidR="004E627E" w:rsidRPr="005E619F" w:rsidRDefault="004E627E" w:rsidP="00E25149">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Контактный телефон: 8-(498237)-6-02-18</w:t>
            </w:r>
          </w:p>
        </w:tc>
      </w:tr>
      <w:tr w:rsidR="004E627E" w:rsidRPr="005E619F" w:rsidTr="00834749">
        <w:tc>
          <w:tcPr>
            <w:tcW w:w="3081"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Реквизиты решения о проведении аукциона</w:t>
            </w:r>
          </w:p>
        </w:tc>
        <w:tc>
          <w:tcPr>
            <w:tcW w:w="5969"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Постановление главы городского поселения город Киржач  от  </w:t>
            </w:r>
            <w:r w:rsidR="0004777E" w:rsidRPr="005E619F">
              <w:rPr>
                <w:rFonts w:ascii="Times New Roman" w:hAnsi="Times New Roman" w:cs="Times New Roman"/>
                <w:sz w:val="20"/>
                <w:szCs w:val="20"/>
              </w:rPr>
              <w:t>13.05.2015</w:t>
            </w:r>
            <w:r w:rsidRPr="005E619F">
              <w:rPr>
                <w:rFonts w:ascii="Times New Roman" w:hAnsi="Times New Roman" w:cs="Times New Roman"/>
                <w:sz w:val="20"/>
                <w:szCs w:val="20"/>
              </w:rPr>
              <w:t xml:space="preserve">  №</w:t>
            </w:r>
            <w:r w:rsidR="0004777E" w:rsidRPr="005E619F">
              <w:rPr>
                <w:rFonts w:ascii="Times New Roman" w:hAnsi="Times New Roman" w:cs="Times New Roman"/>
                <w:sz w:val="20"/>
                <w:szCs w:val="20"/>
              </w:rPr>
              <w:t xml:space="preserve"> 410</w:t>
            </w:r>
          </w:p>
        </w:tc>
      </w:tr>
      <w:tr w:rsidR="004E627E" w:rsidRPr="005E619F" w:rsidTr="00834749">
        <w:trPr>
          <w:trHeight w:val="907"/>
        </w:trPr>
        <w:tc>
          <w:tcPr>
            <w:tcW w:w="3081"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5E619F" w:rsidRDefault="004E627E" w:rsidP="00700458">
            <w:pPr>
              <w:spacing w:after="0" w:line="240" w:lineRule="auto"/>
              <w:jc w:val="both"/>
              <w:rPr>
                <w:rFonts w:ascii="Times New Roman" w:hAnsi="Times New Roman" w:cs="Times New Roman"/>
                <w:sz w:val="20"/>
                <w:szCs w:val="20"/>
              </w:rPr>
            </w:pPr>
            <w:r w:rsidRPr="005E619F">
              <w:rPr>
                <w:rFonts w:ascii="Times New Roman" w:hAnsi="Times New Roman" w:cs="Times New Roman"/>
                <w:bCs/>
                <w:sz w:val="20"/>
                <w:szCs w:val="20"/>
              </w:rPr>
              <w:t xml:space="preserve">Владимирская обл., Киржачский район, МО город Киржач (городское поселение), г. Киржач, ул. </w:t>
            </w:r>
            <w:r w:rsidR="00700458" w:rsidRPr="005E619F">
              <w:rPr>
                <w:rFonts w:ascii="Times New Roman" w:hAnsi="Times New Roman" w:cs="Times New Roman"/>
                <w:bCs/>
                <w:sz w:val="20"/>
                <w:szCs w:val="20"/>
              </w:rPr>
              <w:t>Речная</w:t>
            </w:r>
            <w:r w:rsidRPr="005E619F">
              <w:rPr>
                <w:rFonts w:ascii="Times New Roman" w:hAnsi="Times New Roman" w:cs="Times New Roman"/>
                <w:bCs/>
                <w:sz w:val="20"/>
                <w:szCs w:val="20"/>
              </w:rPr>
              <w:t>, д.</w:t>
            </w:r>
            <w:r w:rsidR="00CF1E4E" w:rsidRPr="005E619F">
              <w:rPr>
                <w:rFonts w:ascii="Times New Roman" w:hAnsi="Times New Roman" w:cs="Times New Roman"/>
                <w:bCs/>
                <w:sz w:val="20"/>
                <w:szCs w:val="20"/>
              </w:rPr>
              <w:t xml:space="preserve"> </w:t>
            </w:r>
            <w:r w:rsidR="00700458" w:rsidRPr="005E619F">
              <w:rPr>
                <w:rFonts w:ascii="Times New Roman" w:hAnsi="Times New Roman" w:cs="Times New Roman"/>
                <w:bCs/>
                <w:sz w:val="20"/>
                <w:szCs w:val="20"/>
              </w:rPr>
              <w:t>1/</w:t>
            </w:r>
            <w:r w:rsidR="00AD2E93" w:rsidRPr="005E619F">
              <w:rPr>
                <w:rFonts w:ascii="Times New Roman" w:hAnsi="Times New Roman" w:cs="Times New Roman"/>
                <w:bCs/>
                <w:sz w:val="20"/>
                <w:szCs w:val="20"/>
              </w:rPr>
              <w:t>4</w:t>
            </w:r>
          </w:p>
        </w:tc>
      </w:tr>
      <w:tr w:rsidR="004E627E" w:rsidRPr="005E619F" w:rsidTr="00834749">
        <w:tc>
          <w:tcPr>
            <w:tcW w:w="3081"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Основные характеристики</w:t>
            </w:r>
          </w:p>
        </w:tc>
        <w:tc>
          <w:tcPr>
            <w:tcW w:w="5969" w:type="dxa"/>
            <w:shd w:val="clear" w:color="auto" w:fill="auto"/>
          </w:tcPr>
          <w:p w:rsidR="004E627E" w:rsidRPr="005E619F" w:rsidRDefault="004E627E"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 xml:space="preserve">Площадь: </w:t>
            </w:r>
            <w:r w:rsidR="00AD2E93" w:rsidRPr="005E619F">
              <w:rPr>
                <w:rFonts w:ascii="Times New Roman" w:hAnsi="Times New Roman" w:cs="Times New Roman"/>
                <w:sz w:val="20"/>
                <w:szCs w:val="20"/>
              </w:rPr>
              <w:t>1356</w:t>
            </w:r>
            <w:r w:rsidR="00700458" w:rsidRPr="005E619F">
              <w:rPr>
                <w:rFonts w:ascii="Times New Roman" w:hAnsi="Times New Roman" w:cs="Times New Roman"/>
                <w:sz w:val="20"/>
                <w:szCs w:val="20"/>
              </w:rPr>
              <w:t xml:space="preserve"> </w:t>
            </w:r>
            <w:r w:rsidRPr="005E619F">
              <w:rPr>
                <w:rFonts w:ascii="Times New Roman" w:hAnsi="Times New Roman" w:cs="Times New Roman"/>
                <w:sz w:val="20"/>
                <w:szCs w:val="20"/>
              </w:rPr>
              <w:t>кв.м.</w:t>
            </w:r>
          </w:p>
          <w:p w:rsidR="004E627E" w:rsidRPr="005E619F" w:rsidRDefault="004E627E"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Кадастровый номер:</w:t>
            </w:r>
            <w:r w:rsidRPr="005E619F">
              <w:rPr>
                <w:rFonts w:ascii="Times New Roman" w:hAnsi="Times New Roman" w:cs="Times New Roman"/>
                <w:bCs/>
                <w:sz w:val="20"/>
                <w:szCs w:val="20"/>
              </w:rPr>
              <w:t xml:space="preserve"> 33:02:</w:t>
            </w:r>
            <w:r w:rsidR="00700458" w:rsidRPr="005E619F">
              <w:rPr>
                <w:rFonts w:ascii="Times New Roman" w:hAnsi="Times New Roman" w:cs="Times New Roman"/>
                <w:bCs/>
                <w:sz w:val="20"/>
                <w:szCs w:val="20"/>
              </w:rPr>
              <w:t>010120</w:t>
            </w:r>
            <w:r w:rsidRPr="005E619F">
              <w:rPr>
                <w:rFonts w:ascii="Times New Roman" w:hAnsi="Times New Roman" w:cs="Times New Roman"/>
                <w:bCs/>
                <w:sz w:val="20"/>
                <w:szCs w:val="20"/>
              </w:rPr>
              <w:t>:</w:t>
            </w:r>
            <w:r w:rsidR="00AD2E93" w:rsidRPr="005E619F">
              <w:rPr>
                <w:rFonts w:ascii="Times New Roman" w:hAnsi="Times New Roman" w:cs="Times New Roman"/>
                <w:bCs/>
                <w:sz w:val="20"/>
                <w:szCs w:val="20"/>
              </w:rPr>
              <w:t>40</w:t>
            </w:r>
          </w:p>
          <w:p w:rsidR="004E627E" w:rsidRPr="005E619F" w:rsidRDefault="004E627E"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Разрешенное использование:</w:t>
            </w:r>
            <w:r w:rsidRPr="005E619F">
              <w:rPr>
                <w:rFonts w:ascii="Times New Roman" w:hAnsi="Times New Roman" w:cs="Times New Roman"/>
                <w:bCs/>
                <w:sz w:val="20"/>
                <w:szCs w:val="20"/>
              </w:rPr>
              <w:t xml:space="preserve"> </w:t>
            </w:r>
            <w:r w:rsidR="00700458" w:rsidRPr="005E619F">
              <w:rPr>
                <w:rFonts w:ascii="Times New Roman" w:hAnsi="Times New Roman" w:cs="Times New Roman"/>
                <w:bCs/>
                <w:sz w:val="20"/>
                <w:szCs w:val="20"/>
              </w:rPr>
              <w:t>под индивидуальные жилые дома</w:t>
            </w:r>
            <w:r w:rsidR="00780B78">
              <w:rPr>
                <w:rFonts w:ascii="Times New Roman" w:hAnsi="Times New Roman" w:cs="Times New Roman"/>
                <w:bCs/>
                <w:sz w:val="20"/>
                <w:szCs w:val="20"/>
              </w:rPr>
              <w:t>д</w:t>
            </w:r>
            <w:r w:rsidR="00700458" w:rsidRPr="005E619F">
              <w:rPr>
                <w:rFonts w:ascii="Times New Roman" w:hAnsi="Times New Roman" w:cs="Times New Roman"/>
                <w:bCs/>
                <w:sz w:val="20"/>
                <w:szCs w:val="20"/>
              </w:rPr>
              <w:t>о 3-х этажей</w:t>
            </w:r>
          </w:p>
          <w:p w:rsidR="004E627E" w:rsidRPr="005E619F" w:rsidRDefault="004E627E"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Категория земель:</w:t>
            </w:r>
            <w:r w:rsidRPr="005E619F">
              <w:rPr>
                <w:rFonts w:ascii="Times New Roman" w:hAnsi="Times New Roman" w:cs="Times New Roman"/>
                <w:bCs/>
                <w:sz w:val="20"/>
                <w:szCs w:val="20"/>
              </w:rPr>
              <w:t xml:space="preserve"> земли населенных пунктов</w:t>
            </w:r>
          </w:p>
        </w:tc>
      </w:tr>
      <w:tr w:rsidR="004E627E" w:rsidRPr="005E619F" w:rsidTr="00834749">
        <w:tc>
          <w:tcPr>
            <w:tcW w:w="3081"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Сведения о правах</w:t>
            </w:r>
          </w:p>
        </w:tc>
        <w:tc>
          <w:tcPr>
            <w:tcW w:w="5969" w:type="dxa"/>
            <w:shd w:val="clear" w:color="auto" w:fill="auto"/>
          </w:tcPr>
          <w:p w:rsidR="004E627E" w:rsidRPr="005E619F" w:rsidRDefault="004E627E"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Неразграниченная</w:t>
            </w:r>
          </w:p>
        </w:tc>
      </w:tr>
      <w:tr w:rsidR="004E627E" w:rsidRPr="005E619F" w:rsidTr="00834749">
        <w:tc>
          <w:tcPr>
            <w:tcW w:w="3081"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Сведения об ограничении прав</w:t>
            </w:r>
          </w:p>
        </w:tc>
        <w:tc>
          <w:tcPr>
            <w:tcW w:w="5969" w:type="dxa"/>
            <w:shd w:val="clear" w:color="auto" w:fill="auto"/>
          </w:tcPr>
          <w:p w:rsidR="004E627E" w:rsidRPr="005E619F" w:rsidRDefault="004E627E"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Не зарегистрированы</w:t>
            </w:r>
          </w:p>
        </w:tc>
      </w:tr>
      <w:tr w:rsidR="004E627E" w:rsidRPr="005E619F" w:rsidTr="00834749">
        <w:tc>
          <w:tcPr>
            <w:tcW w:w="3081" w:type="dxa"/>
            <w:shd w:val="clear" w:color="auto" w:fill="auto"/>
          </w:tcPr>
          <w:p w:rsidR="004E627E" w:rsidRPr="005E619F" w:rsidRDefault="004E627E" w:rsidP="001560BE">
            <w:pPr>
              <w:autoSpaceDE w:val="0"/>
              <w:autoSpaceDN w:val="0"/>
              <w:adjustRightInd w:val="0"/>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5E619F"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4E627E" w:rsidRPr="005E619F" w:rsidRDefault="004E627E"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 предельное количество этажей - 3(включая мансардный);</w:t>
            </w:r>
          </w:p>
          <w:p w:rsidR="004E627E" w:rsidRPr="005E619F" w:rsidRDefault="004E627E"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4E627E" w:rsidRPr="005E619F" w:rsidRDefault="004E627E"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 максимальный процент застройки в границах земельного участка – 60 %;</w:t>
            </w:r>
          </w:p>
          <w:p w:rsidR="004E627E" w:rsidRPr="005E619F" w:rsidRDefault="004E627E"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 предельный коэффициент плотности застройки в границах земельного участка - 33%;</w:t>
            </w:r>
          </w:p>
          <w:p w:rsidR="004E627E" w:rsidRPr="005E619F" w:rsidRDefault="004E627E" w:rsidP="001560BE">
            <w:pPr>
              <w:spacing w:after="0" w:line="240" w:lineRule="auto"/>
              <w:rPr>
                <w:rFonts w:ascii="Times New Roman" w:hAnsi="Times New Roman" w:cs="Times New Roman"/>
                <w:spacing w:val="2"/>
                <w:sz w:val="20"/>
                <w:szCs w:val="20"/>
              </w:rPr>
            </w:pPr>
            <w:r w:rsidRPr="005E619F">
              <w:rPr>
                <w:rFonts w:ascii="Times New Roman" w:hAnsi="Times New Roman" w:cs="Times New Roman"/>
                <w:spacing w:val="2"/>
                <w:sz w:val="20"/>
                <w:szCs w:val="20"/>
              </w:rPr>
              <w:t>- коэффициент использования территории - не более 0,67;</w:t>
            </w:r>
          </w:p>
          <w:p w:rsidR="004E627E" w:rsidRPr="005E619F" w:rsidRDefault="004E627E" w:rsidP="001560BE">
            <w:pPr>
              <w:spacing w:after="0" w:line="240" w:lineRule="auto"/>
              <w:rPr>
                <w:rFonts w:ascii="Times New Roman" w:hAnsi="Times New Roman" w:cs="Times New Roman"/>
                <w:spacing w:val="4"/>
                <w:sz w:val="20"/>
                <w:szCs w:val="20"/>
              </w:rPr>
            </w:pPr>
            <w:r w:rsidRPr="005E619F">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5E619F">
                <w:rPr>
                  <w:rFonts w:ascii="Times New Roman" w:hAnsi="Times New Roman" w:cs="Times New Roman"/>
                  <w:spacing w:val="11"/>
                  <w:sz w:val="20"/>
                  <w:szCs w:val="20"/>
                </w:rPr>
                <w:t>5,0 м</w:t>
              </w:r>
            </w:smartTag>
            <w:r w:rsidRPr="005E619F">
              <w:rPr>
                <w:rFonts w:ascii="Times New Roman" w:hAnsi="Times New Roman" w:cs="Times New Roman"/>
                <w:spacing w:val="11"/>
                <w:sz w:val="20"/>
                <w:szCs w:val="20"/>
              </w:rPr>
              <w:t xml:space="preserve"> </w:t>
            </w:r>
            <w:r w:rsidRPr="005E619F">
              <w:rPr>
                <w:rFonts w:ascii="Times New Roman" w:hAnsi="Times New Roman" w:cs="Times New Roman"/>
                <w:spacing w:val="4"/>
                <w:sz w:val="20"/>
                <w:szCs w:val="20"/>
              </w:rPr>
              <w:t>(или в соответствии со сложившейся линией застройки);</w:t>
            </w:r>
          </w:p>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5E619F">
              <w:rPr>
                <w:rFonts w:ascii="Times New Roman" w:hAnsi="Times New Roman" w:cs="Times New Roman"/>
                <w:spacing w:val="2"/>
                <w:sz w:val="20"/>
                <w:szCs w:val="20"/>
              </w:rPr>
              <w:t>строениями:</w:t>
            </w:r>
          </w:p>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pacing w:val="3"/>
                <w:sz w:val="20"/>
                <w:szCs w:val="20"/>
              </w:rPr>
              <w:t xml:space="preserve"> от границ соседнего участка до:</w:t>
            </w:r>
          </w:p>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5E619F">
                <w:rPr>
                  <w:rFonts w:ascii="Times New Roman" w:hAnsi="Times New Roman" w:cs="Times New Roman"/>
                  <w:spacing w:val="5"/>
                  <w:sz w:val="20"/>
                  <w:szCs w:val="20"/>
                </w:rPr>
                <w:t>3,0 м</w:t>
              </w:r>
            </w:smartTag>
            <w:r w:rsidRPr="005E619F">
              <w:rPr>
                <w:rFonts w:ascii="Times New Roman" w:hAnsi="Times New Roman" w:cs="Times New Roman"/>
                <w:spacing w:val="5"/>
                <w:sz w:val="20"/>
                <w:szCs w:val="20"/>
              </w:rPr>
              <w:t>;</w:t>
            </w:r>
          </w:p>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 </w:t>
            </w:r>
            <w:r w:rsidRPr="005E619F">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5E619F">
                <w:rPr>
                  <w:rFonts w:ascii="Times New Roman" w:hAnsi="Times New Roman" w:cs="Times New Roman"/>
                  <w:spacing w:val="5"/>
                  <w:sz w:val="20"/>
                  <w:szCs w:val="20"/>
                </w:rPr>
                <w:t>1,0 м</w:t>
              </w:r>
            </w:smartTag>
            <w:r w:rsidRPr="005E619F">
              <w:rPr>
                <w:rFonts w:ascii="Times New Roman" w:hAnsi="Times New Roman" w:cs="Times New Roman"/>
                <w:spacing w:val="5"/>
                <w:sz w:val="20"/>
                <w:szCs w:val="20"/>
              </w:rPr>
              <w:t>;</w:t>
            </w:r>
          </w:p>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5E619F">
                <w:rPr>
                  <w:rFonts w:ascii="Times New Roman" w:hAnsi="Times New Roman" w:cs="Times New Roman"/>
                  <w:sz w:val="20"/>
                  <w:szCs w:val="20"/>
                </w:rPr>
                <w:t>1,0 м</w:t>
              </w:r>
            </w:smartTag>
            <w:r w:rsidRPr="005E619F">
              <w:rPr>
                <w:rFonts w:ascii="Times New Roman" w:hAnsi="Times New Roman" w:cs="Times New Roman"/>
                <w:sz w:val="20"/>
                <w:szCs w:val="20"/>
              </w:rPr>
              <w:t>;</w:t>
            </w:r>
          </w:p>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 </w:t>
            </w:r>
            <w:r w:rsidRPr="005E619F">
              <w:rPr>
                <w:rFonts w:ascii="Times New Roman" w:hAnsi="Times New Roman" w:cs="Times New Roman"/>
                <w:spacing w:val="7"/>
                <w:sz w:val="20"/>
                <w:szCs w:val="20"/>
              </w:rPr>
              <w:t>отдельно стоящего гаража- 1,0 м.</w:t>
            </w:r>
          </w:p>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4E627E" w:rsidRPr="005E619F" w:rsidRDefault="004E627E" w:rsidP="00CF1E4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4E627E" w:rsidRPr="005E619F" w:rsidTr="00834749">
        <w:trPr>
          <w:trHeight w:val="699"/>
        </w:trPr>
        <w:tc>
          <w:tcPr>
            <w:tcW w:w="3081" w:type="dxa"/>
            <w:shd w:val="clear" w:color="auto" w:fill="auto"/>
          </w:tcPr>
          <w:p w:rsidR="004E627E" w:rsidRPr="005E619F" w:rsidRDefault="004E627E" w:rsidP="00834749">
            <w:pPr>
              <w:autoSpaceDE w:val="0"/>
              <w:autoSpaceDN w:val="0"/>
              <w:adjustRightInd w:val="0"/>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shd w:val="clear" w:color="auto" w:fill="auto"/>
          </w:tcPr>
          <w:p w:rsidR="004E627E" w:rsidRPr="005E619F" w:rsidRDefault="004E627E"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Имеется возможность подключения</w:t>
            </w:r>
          </w:p>
        </w:tc>
      </w:tr>
      <w:tr w:rsidR="004E627E" w:rsidRPr="005E619F" w:rsidTr="00834749">
        <w:tc>
          <w:tcPr>
            <w:tcW w:w="3081"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Начальная цена предмета аукциона </w:t>
            </w:r>
          </w:p>
        </w:tc>
        <w:tc>
          <w:tcPr>
            <w:tcW w:w="5969" w:type="dxa"/>
            <w:shd w:val="clear" w:color="auto" w:fill="auto"/>
          </w:tcPr>
          <w:p w:rsidR="004E627E" w:rsidRPr="005E619F" w:rsidRDefault="00AD2E93" w:rsidP="009534AE">
            <w:pPr>
              <w:spacing w:after="0" w:line="240" w:lineRule="auto"/>
              <w:jc w:val="both"/>
              <w:rPr>
                <w:rFonts w:ascii="Times New Roman" w:hAnsi="Times New Roman" w:cs="Times New Roman"/>
                <w:sz w:val="20"/>
                <w:szCs w:val="20"/>
              </w:rPr>
            </w:pPr>
            <w:r w:rsidRPr="005E619F">
              <w:rPr>
                <w:rFonts w:ascii="Times New Roman" w:hAnsi="Times New Roman" w:cs="Times New Roman"/>
                <w:bCs/>
                <w:sz w:val="20"/>
                <w:szCs w:val="20"/>
              </w:rPr>
              <w:t>81777</w:t>
            </w:r>
            <w:r w:rsidR="009534AE" w:rsidRPr="005E619F">
              <w:rPr>
                <w:rFonts w:ascii="Times New Roman" w:hAnsi="Times New Roman" w:cs="Times New Roman"/>
                <w:bCs/>
                <w:sz w:val="20"/>
                <w:szCs w:val="20"/>
              </w:rPr>
              <w:t xml:space="preserve"> руб.</w:t>
            </w:r>
          </w:p>
        </w:tc>
      </w:tr>
      <w:tr w:rsidR="004E627E" w:rsidRPr="005E619F" w:rsidTr="00834749">
        <w:tc>
          <w:tcPr>
            <w:tcW w:w="3081"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lastRenderedPageBreak/>
              <w:t xml:space="preserve">Задаток </w:t>
            </w:r>
          </w:p>
        </w:tc>
        <w:tc>
          <w:tcPr>
            <w:tcW w:w="5969" w:type="dxa"/>
            <w:shd w:val="clear" w:color="auto" w:fill="auto"/>
          </w:tcPr>
          <w:p w:rsidR="004E627E" w:rsidRPr="005E619F" w:rsidRDefault="00AD2E93" w:rsidP="009534AE">
            <w:pPr>
              <w:spacing w:after="0" w:line="240" w:lineRule="auto"/>
              <w:jc w:val="both"/>
              <w:rPr>
                <w:rFonts w:ascii="Times New Roman" w:hAnsi="Times New Roman" w:cs="Times New Roman"/>
                <w:sz w:val="20"/>
                <w:szCs w:val="20"/>
              </w:rPr>
            </w:pPr>
            <w:r w:rsidRPr="005E619F">
              <w:rPr>
                <w:rFonts w:ascii="Times New Roman" w:hAnsi="Times New Roman" w:cs="Times New Roman"/>
                <w:bCs/>
                <w:sz w:val="20"/>
                <w:szCs w:val="20"/>
              </w:rPr>
              <w:t>8177,7</w:t>
            </w:r>
            <w:r w:rsidR="009534AE" w:rsidRPr="005E619F">
              <w:rPr>
                <w:rFonts w:ascii="Times New Roman" w:hAnsi="Times New Roman" w:cs="Times New Roman"/>
                <w:bCs/>
                <w:sz w:val="20"/>
                <w:szCs w:val="20"/>
              </w:rPr>
              <w:t xml:space="preserve"> </w:t>
            </w:r>
            <w:r w:rsidR="004E627E" w:rsidRPr="005E619F">
              <w:rPr>
                <w:rFonts w:ascii="Times New Roman" w:hAnsi="Times New Roman" w:cs="Times New Roman"/>
                <w:bCs/>
                <w:sz w:val="20"/>
                <w:szCs w:val="20"/>
              </w:rPr>
              <w:t xml:space="preserve"> руб</w:t>
            </w:r>
            <w:r w:rsidR="009534AE" w:rsidRPr="005E619F">
              <w:rPr>
                <w:rFonts w:ascii="Times New Roman" w:hAnsi="Times New Roman" w:cs="Times New Roman"/>
                <w:bCs/>
                <w:sz w:val="20"/>
                <w:szCs w:val="20"/>
              </w:rPr>
              <w:t>.</w:t>
            </w:r>
          </w:p>
        </w:tc>
      </w:tr>
      <w:tr w:rsidR="004E627E" w:rsidRPr="005E619F" w:rsidTr="00834749">
        <w:tc>
          <w:tcPr>
            <w:tcW w:w="3081"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Шаг аукциона</w:t>
            </w:r>
          </w:p>
        </w:tc>
        <w:tc>
          <w:tcPr>
            <w:tcW w:w="5969" w:type="dxa"/>
            <w:shd w:val="clear" w:color="auto" w:fill="auto"/>
          </w:tcPr>
          <w:p w:rsidR="004E627E" w:rsidRPr="005E619F" w:rsidRDefault="00AD2E93" w:rsidP="009534AE">
            <w:pPr>
              <w:spacing w:after="0" w:line="240" w:lineRule="auto"/>
              <w:jc w:val="both"/>
              <w:rPr>
                <w:rFonts w:ascii="Times New Roman" w:hAnsi="Times New Roman" w:cs="Times New Roman"/>
                <w:sz w:val="20"/>
                <w:szCs w:val="20"/>
              </w:rPr>
            </w:pPr>
            <w:r w:rsidRPr="005E619F">
              <w:rPr>
                <w:rFonts w:ascii="Times New Roman" w:hAnsi="Times New Roman" w:cs="Times New Roman"/>
                <w:bCs/>
                <w:sz w:val="20"/>
                <w:szCs w:val="20"/>
              </w:rPr>
              <w:t>2453,31</w:t>
            </w:r>
            <w:r w:rsidR="009534AE" w:rsidRPr="005E619F">
              <w:rPr>
                <w:rFonts w:ascii="Times New Roman" w:hAnsi="Times New Roman" w:cs="Times New Roman"/>
                <w:bCs/>
                <w:sz w:val="20"/>
                <w:szCs w:val="20"/>
              </w:rPr>
              <w:t xml:space="preserve"> руб.</w:t>
            </w:r>
          </w:p>
        </w:tc>
      </w:tr>
      <w:tr w:rsidR="004E627E" w:rsidRPr="005E619F" w:rsidTr="00834749">
        <w:tc>
          <w:tcPr>
            <w:tcW w:w="3081"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5E619F" w:rsidRDefault="004E627E"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20 лет</w:t>
            </w:r>
          </w:p>
        </w:tc>
      </w:tr>
      <w:tr w:rsidR="00E25149" w:rsidRPr="005E619F" w:rsidTr="006E3D4E">
        <w:trPr>
          <w:trHeight w:val="1942"/>
        </w:trPr>
        <w:tc>
          <w:tcPr>
            <w:tcW w:w="3081" w:type="dxa"/>
            <w:shd w:val="clear" w:color="auto" w:fill="auto"/>
          </w:tcPr>
          <w:p w:rsidR="00E25149" w:rsidRPr="005E619F" w:rsidRDefault="00E25149"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Порядок и место приема заявки </w:t>
            </w:r>
          </w:p>
          <w:p w:rsidR="00E25149" w:rsidRPr="005E619F"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5E619F" w:rsidRDefault="00E25149" w:rsidP="00E25149">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w:t>
            </w:r>
            <w:r w:rsidR="00780B78">
              <w:rPr>
                <w:rFonts w:ascii="Times New Roman" w:hAnsi="Times New Roman" w:cs="Times New Roman"/>
                <w:sz w:val="20"/>
                <w:szCs w:val="20"/>
              </w:rPr>
              <w:t>кабинет № 12 (здание админи</w:t>
            </w:r>
            <w:r w:rsidRPr="005E619F">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
        </w:tc>
      </w:tr>
      <w:tr w:rsidR="004914AB" w:rsidRPr="005E619F" w:rsidTr="00834749">
        <w:tc>
          <w:tcPr>
            <w:tcW w:w="3081" w:type="dxa"/>
            <w:shd w:val="clear" w:color="auto" w:fill="auto"/>
          </w:tcPr>
          <w:p w:rsidR="004914AB" w:rsidRPr="005E619F" w:rsidRDefault="004914AB"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Форма подачи заявок</w:t>
            </w:r>
          </w:p>
        </w:tc>
        <w:tc>
          <w:tcPr>
            <w:tcW w:w="5969" w:type="dxa"/>
            <w:shd w:val="clear" w:color="auto" w:fill="auto"/>
          </w:tcPr>
          <w:p w:rsidR="004914AB" w:rsidRPr="005E619F" w:rsidRDefault="004914AB"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Открытая</w:t>
            </w:r>
          </w:p>
        </w:tc>
      </w:tr>
      <w:tr w:rsidR="004914AB" w:rsidRPr="005E619F" w:rsidTr="00834749">
        <w:tc>
          <w:tcPr>
            <w:tcW w:w="3081" w:type="dxa"/>
            <w:shd w:val="clear" w:color="auto" w:fill="auto"/>
          </w:tcPr>
          <w:p w:rsidR="004914AB" w:rsidRPr="005E619F" w:rsidRDefault="004914AB" w:rsidP="001560BE">
            <w:pPr>
              <w:pStyle w:val="21"/>
              <w:rPr>
                <w:sz w:val="20"/>
                <w:szCs w:val="20"/>
              </w:rPr>
            </w:pPr>
            <w:r w:rsidRPr="005E619F">
              <w:rPr>
                <w:sz w:val="20"/>
                <w:szCs w:val="20"/>
              </w:rPr>
              <w:t>Дата и время начала приема заявок</w:t>
            </w:r>
          </w:p>
          <w:p w:rsidR="004914AB" w:rsidRPr="005E619F"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5E619F" w:rsidRDefault="00C45E0A" w:rsidP="001560BE">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01.06.2015</w:t>
            </w:r>
            <w:r w:rsidR="00E25149" w:rsidRPr="005E619F">
              <w:rPr>
                <w:rFonts w:ascii="Times New Roman" w:hAnsi="Times New Roman" w:cs="Times New Roman"/>
                <w:sz w:val="20"/>
                <w:szCs w:val="20"/>
              </w:rPr>
              <w:t xml:space="preserve"> с 08.00</w:t>
            </w:r>
          </w:p>
        </w:tc>
      </w:tr>
      <w:tr w:rsidR="004914AB" w:rsidRPr="005E619F" w:rsidTr="00834749">
        <w:tc>
          <w:tcPr>
            <w:tcW w:w="3081" w:type="dxa"/>
            <w:shd w:val="clear" w:color="auto" w:fill="auto"/>
          </w:tcPr>
          <w:p w:rsidR="004914AB" w:rsidRPr="005E619F" w:rsidRDefault="004914AB" w:rsidP="001560BE">
            <w:pPr>
              <w:pStyle w:val="21"/>
              <w:rPr>
                <w:sz w:val="20"/>
                <w:szCs w:val="20"/>
              </w:rPr>
            </w:pPr>
            <w:r w:rsidRPr="005E619F">
              <w:rPr>
                <w:sz w:val="20"/>
                <w:szCs w:val="20"/>
              </w:rPr>
              <w:t>Дата и время окончания приема заявок</w:t>
            </w:r>
          </w:p>
        </w:tc>
        <w:tc>
          <w:tcPr>
            <w:tcW w:w="5969" w:type="dxa"/>
            <w:shd w:val="clear" w:color="auto" w:fill="auto"/>
          </w:tcPr>
          <w:p w:rsidR="004914AB" w:rsidRPr="005E619F" w:rsidRDefault="00C45E0A" w:rsidP="00700458">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2</w:t>
            </w:r>
            <w:r w:rsidR="00700458" w:rsidRPr="005E619F">
              <w:rPr>
                <w:rFonts w:ascii="Times New Roman" w:hAnsi="Times New Roman" w:cs="Times New Roman"/>
                <w:sz w:val="20"/>
                <w:szCs w:val="20"/>
              </w:rPr>
              <w:t>4</w:t>
            </w:r>
            <w:r w:rsidRPr="005E619F">
              <w:rPr>
                <w:rFonts w:ascii="Times New Roman" w:hAnsi="Times New Roman" w:cs="Times New Roman"/>
                <w:sz w:val="20"/>
                <w:szCs w:val="20"/>
              </w:rPr>
              <w:t>.06.2015 до 1</w:t>
            </w:r>
            <w:r w:rsidR="00E25149" w:rsidRPr="005E619F">
              <w:rPr>
                <w:rFonts w:ascii="Times New Roman" w:hAnsi="Times New Roman" w:cs="Times New Roman"/>
                <w:sz w:val="20"/>
                <w:szCs w:val="20"/>
              </w:rPr>
              <w:t>7.</w:t>
            </w:r>
            <w:r w:rsidRPr="005E619F">
              <w:rPr>
                <w:rFonts w:ascii="Times New Roman" w:hAnsi="Times New Roman" w:cs="Times New Roman"/>
                <w:sz w:val="20"/>
                <w:szCs w:val="20"/>
              </w:rPr>
              <w:t>00</w:t>
            </w:r>
          </w:p>
        </w:tc>
      </w:tr>
      <w:tr w:rsidR="004914AB" w:rsidRPr="005E619F" w:rsidTr="00834749">
        <w:tc>
          <w:tcPr>
            <w:tcW w:w="3081" w:type="dxa"/>
            <w:shd w:val="clear" w:color="auto" w:fill="auto"/>
          </w:tcPr>
          <w:p w:rsidR="004914AB" w:rsidRPr="005E619F" w:rsidRDefault="004914AB" w:rsidP="001560BE">
            <w:pPr>
              <w:pStyle w:val="21"/>
              <w:rPr>
                <w:sz w:val="20"/>
                <w:szCs w:val="20"/>
              </w:rPr>
            </w:pPr>
            <w:r w:rsidRPr="005E619F">
              <w:rPr>
                <w:sz w:val="20"/>
                <w:szCs w:val="20"/>
              </w:rPr>
              <w:t>Дата и время рассмотрения заявок на участие в аукционе</w:t>
            </w:r>
          </w:p>
        </w:tc>
        <w:tc>
          <w:tcPr>
            <w:tcW w:w="5969" w:type="dxa"/>
            <w:shd w:val="clear" w:color="auto" w:fill="auto"/>
          </w:tcPr>
          <w:p w:rsidR="004914AB" w:rsidRPr="005E619F" w:rsidRDefault="00C45E0A" w:rsidP="00700458">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 xml:space="preserve">Участники аукциона определяются </w:t>
            </w:r>
            <w:r w:rsidR="00700458" w:rsidRPr="005E619F">
              <w:rPr>
                <w:rFonts w:ascii="Times New Roman" w:hAnsi="Times New Roman" w:cs="Times New Roman"/>
                <w:sz w:val="20"/>
                <w:szCs w:val="20"/>
              </w:rPr>
              <w:t>решением организатора аукциона 25</w:t>
            </w:r>
            <w:r w:rsidRPr="005E619F">
              <w:rPr>
                <w:rFonts w:ascii="Times New Roman" w:hAnsi="Times New Roman" w:cs="Times New Roman"/>
                <w:sz w:val="20"/>
                <w:szCs w:val="20"/>
              </w:rPr>
              <w:t>.06.2015 в администрации городского поселения город Киржач.</w:t>
            </w:r>
          </w:p>
        </w:tc>
      </w:tr>
      <w:tr w:rsidR="004914AB" w:rsidRPr="005E619F" w:rsidTr="00834749">
        <w:tc>
          <w:tcPr>
            <w:tcW w:w="3081" w:type="dxa"/>
            <w:shd w:val="clear" w:color="auto" w:fill="auto"/>
          </w:tcPr>
          <w:p w:rsidR="004914AB" w:rsidRPr="005E619F" w:rsidRDefault="004914AB" w:rsidP="001560BE">
            <w:pPr>
              <w:pStyle w:val="21"/>
              <w:rPr>
                <w:sz w:val="20"/>
                <w:szCs w:val="20"/>
              </w:rPr>
            </w:pPr>
            <w:r w:rsidRPr="005E619F">
              <w:rPr>
                <w:sz w:val="20"/>
                <w:szCs w:val="20"/>
              </w:rPr>
              <w:t>Дата и время проведения аукциона</w:t>
            </w:r>
          </w:p>
        </w:tc>
        <w:tc>
          <w:tcPr>
            <w:tcW w:w="5969" w:type="dxa"/>
            <w:shd w:val="clear" w:color="auto" w:fill="auto"/>
          </w:tcPr>
          <w:p w:rsidR="004914AB" w:rsidRPr="005E619F" w:rsidRDefault="00700458" w:rsidP="00700458">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29</w:t>
            </w:r>
            <w:r w:rsidR="004914AB" w:rsidRPr="005E619F">
              <w:rPr>
                <w:rFonts w:ascii="Times New Roman" w:hAnsi="Times New Roman" w:cs="Times New Roman"/>
                <w:sz w:val="20"/>
                <w:szCs w:val="20"/>
              </w:rPr>
              <w:t>.0</w:t>
            </w:r>
            <w:r w:rsidRPr="005E619F">
              <w:rPr>
                <w:rFonts w:ascii="Times New Roman" w:hAnsi="Times New Roman" w:cs="Times New Roman"/>
                <w:sz w:val="20"/>
                <w:szCs w:val="20"/>
              </w:rPr>
              <w:t>6</w:t>
            </w:r>
            <w:r w:rsidR="004914AB" w:rsidRPr="005E619F">
              <w:rPr>
                <w:rFonts w:ascii="Times New Roman" w:hAnsi="Times New Roman" w:cs="Times New Roman"/>
                <w:sz w:val="20"/>
                <w:szCs w:val="20"/>
              </w:rPr>
              <w:t>.2015</w:t>
            </w:r>
            <w:r w:rsidR="00E25149" w:rsidRPr="005E619F">
              <w:rPr>
                <w:rFonts w:ascii="Times New Roman" w:hAnsi="Times New Roman" w:cs="Times New Roman"/>
                <w:sz w:val="20"/>
                <w:szCs w:val="20"/>
              </w:rPr>
              <w:t xml:space="preserve"> в </w:t>
            </w:r>
            <w:r w:rsidR="00936BFA" w:rsidRPr="005E619F">
              <w:rPr>
                <w:rFonts w:ascii="Times New Roman" w:hAnsi="Times New Roman" w:cs="Times New Roman"/>
                <w:sz w:val="20"/>
                <w:szCs w:val="20"/>
              </w:rPr>
              <w:t xml:space="preserve"> </w:t>
            </w:r>
            <w:r w:rsidR="00AD2E93" w:rsidRPr="005E619F">
              <w:rPr>
                <w:rFonts w:ascii="Times New Roman" w:hAnsi="Times New Roman" w:cs="Times New Roman"/>
                <w:sz w:val="20"/>
                <w:szCs w:val="20"/>
              </w:rPr>
              <w:t>09.3</w:t>
            </w:r>
            <w:r w:rsidRPr="005E619F">
              <w:rPr>
                <w:rFonts w:ascii="Times New Roman" w:hAnsi="Times New Roman" w:cs="Times New Roman"/>
                <w:sz w:val="20"/>
                <w:szCs w:val="20"/>
              </w:rPr>
              <w:t>0</w:t>
            </w:r>
          </w:p>
        </w:tc>
      </w:tr>
      <w:tr w:rsidR="004914AB" w:rsidRPr="005E619F" w:rsidTr="00834749">
        <w:tc>
          <w:tcPr>
            <w:tcW w:w="3081" w:type="dxa"/>
            <w:shd w:val="clear" w:color="auto" w:fill="auto"/>
          </w:tcPr>
          <w:p w:rsidR="004914AB" w:rsidRPr="005E619F" w:rsidRDefault="004914AB" w:rsidP="00C45E0A">
            <w:pPr>
              <w:pStyle w:val="21"/>
              <w:rPr>
                <w:sz w:val="20"/>
                <w:szCs w:val="20"/>
              </w:rPr>
            </w:pPr>
            <w:r w:rsidRPr="005E619F">
              <w:rPr>
                <w:sz w:val="20"/>
                <w:szCs w:val="20"/>
              </w:rPr>
              <w:t>Срок и порядок внесения задатка</w:t>
            </w:r>
            <w:r w:rsidR="00C45E0A" w:rsidRPr="005E619F">
              <w:rPr>
                <w:sz w:val="20"/>
                <w:szCs w:val="20"/>
              </w:rPr>
              <w:t>, реквизиты счета для перечисления задатка</w:t>
            </w:r>
          </w:p>
        </w:tc>
        <w:tc>
          <w:tcPr>
            <w:tcW w:w="5969" w:type="dxa"/>
            <w:shd w:val="clear" w:color="auto" w:fill="auto"/>
          </w:tcPr>
          <w:p w:rsidR="00A969C6" w:rsidRDefault="00A969C6" w:rsidP="00A96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A969C6" w:rsidRDefault="00A969C6" w:rsidP="00A96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A969C6" w:rsidRDefault="00A969C6" w:rsidP="00A96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A969C6" w:rsidRDefault="00A969C6" w:rsidP="00A96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A969C6" w:rsidRDefault="00A969C6" w:rsidP="00A96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A969C6" w:rsidRDefault="00A969C6" w:rsidP="00A96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A969C6" w:rsidRDefault="00A969C6" w:rsidP="00A96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A969C6" w:rsidRDefault="00A969C6" w:rsidP="00A96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A969C6" w:rsidRDefault="00A969C6" w:rsidP="00A96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A969C6" w:rsidRDefault="00A969C6" w:rsidP="00A96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5E619F" w:rsidRDefault="00A969C6" w:rsidP="00A96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5E619F" w:rsidTr="00834749">
        <w:tc>
          <w:tcPr>
            <w:tcW w:w="3081" w:type="dxa"/>
            <w:shd w:val="clear" w:color="auto" w:fill="auto"/>
          </w:tcPr>
          <w:p w:rsidR="004914AB" w:rsidRPr="005E619F" w:rsidRDefault="004914AB" w:rsidP="001560BE">
            <w:pPr>
              <w:pStyle w:val="21"/>
              <w:rPr>
                <w:sz w:val="20"/>
                <w:szCs w:val="20"/>
              </w:rPr>
            </w:pPr>
            <w:r w:rsidRPr="005E619F">
              <w:rPr>
                <w:sz w:val="20"/>
                <w:szCs w:val="20"/>
              </w:rPr>
              <w:t>Срок  и порядок возвращения задатка</w:t>
            </w:r>
          </w:p>
        </w:tc>
        <w:tc>
          <w:tcPr>
            <w:tcW w:w="5969" w:type="dxa"/>
            <w:shd w:val="clear" w:color="auto" w:fill="auto"/>
          </w:tcPr>
          <w:p w:rsidR="004914AB" w:rsidRPr="005E619F" w:rsidRDefault="00C45E0A" w:rsidP="00C45E0A">
            <w:pPr>
              <w:spacing w:after="0" w:line="240" w:lineRule="auto"/>
              <w:jc w:val="both"/>
              <w:rPr>
                <w:rFonts w:ascii="Times New Roman" w:hAnsi="Times New Roman" w:cs="Times New Roman"/>
                <w:sz w:val="20"/>
                <w:szCs w:val="20"/>
              </w:rPr>
            </w:pPr>
            <w:r w:rsidRPr="005E619F">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w:t>
            </w:r>
            <w:r w:rsidR="00E25149" w:rsidRPr="005E619F">
              <w:rPr>
                <w:rFonts w:ascii="Times New Roman" w:hAnsi="Times New Roman" w:cs="Times New Roman"/>
                <w:sz w:val="20"/>
                <w:szCs w:val="20"/>
              </w:rPr>
              <w:t>, за исключение победителя аукциона</w:t>
            </w:r>
          </w:p>
        </w:tc>
      </w:tr>
      <w:tr w:rsidR="004914AB" w:rsidRPr="005E619F" w:rsidTr="00834749">
        <w:tc>
          <w:tcPr>
            <w:tcW w:w="3081" w:type="dxa"/>
            <w:shd w:val="clear" w:color="auto" w:fill="auto"/>
          </w:tcPr>
          <w:p w:rsidR="004914AB" w:rsidRPr="005E619F" w:rsidRDefault="004914AB" w:rsidP="001560BE">
            <w:pPr>
              <w:spacing w:after="0" w:line="240" w:lineRule="auto"/>
              <w:rPr>
                <w:rFonts w:ascii="Times New Roman" w:hAnsi="Times New Roman" w:cs="Times New Roman"/>
                <w:sz w:val="20"/>
                <w:szCs w:val="20"/>
              </w:rPr>
            </w:pPr>
            <w:r w:rsidRPr="005E619F">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5E619F" w:rsidRDefault="004914AB" w:rsidP="00834749">
            <w:pPr>
              <w:spacing w:after="0" w:line="240" w:lineRule="auto"/>
              <w:ind w:left="107" w:hanging="107"/>
              <w:rPr>
                <w:rFonts w:ascii="Times New Roman" w:hAnsi="Times New Roman" w:cs="Times New Roman"/>
                <w:sz w:val="20"/>
                <w:szCs w:val="20"/>
              </w:rPr>
            </w:pPr>
            <w:r w:rsidRPr="005E619F">
              <w:rPr>
                <w:rFonts w:ascii="Times New Roman" w:eastAsia="Times New Roman" w:hAnsi="Times New Roman" w:cs="Times New Roman"/>
                <w:sz w:val="20"/>
                <w:szCs w:val="20"/>
              </w:rPr>
              <w:t xml:space="preserve">- заявка на участие в аукционе по установленной </w:t>
            </w:r>
            <w:r w:rsidRPr="005E619F">
              <w:rPr>
                <w:rFonts w:ascii="Times New Roman" w:hAnsi="Times New Roman" w:cs="Times New Roman"/>
                <w:sz w:val="20"/>
                <w:szCs w:val="20"/>
              </w:rPr>
              <w:t xml:space="preserve"> в извещении о проведении аукциона </w:t>
            </w:r>
            <w:r w:rsidRPr="005E619F">
              <w:rPr>
                <w:rFonts w:ascii="Times New Roman" w:eastAsia="Times New Roman" w:hAnsi="Times New Roman" w:cs="Times New Roman"/>
                <w:sz w:val="20"/>
                <w:szCs w:val="20"/>
              </w:rPr>
              <w:t>форме с указанием</w:t>
            </w:r>
            <w:r w:rsidRPr="005E619F">
              <w:rPr>
                <w:rFonts w:ascii="Times New Roman" w:hAnsi="Times New Roman" w:cs="Times New Roman"/>
                <w:sz w:val="20"/>
                <w:szCs w:val="20"/>
              </w:rPr>
              <w:t xml:space="preserve"> банковских</w:t>
            </w:r>
            <w:r w:rsidRPr="005E619F">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5E619F" w:rsidRDefault="004914AB" w:rsidP="00834749">
            <w:pPr>
              <w:spacing w:after="0" w:line="240" w:lineRule="auto"/>
              <w:ind w:left="107" w:hanging="107"/>
              <w:rPr>
                <w:rStyle w:val="blk"/>
                <w:rFonts w:ascii="Times New Roman" w:hAnsi="Times New Roman" w:cs="Times New Roman"/>
                <w:sz w:val="20"/>
                <w:szCs w:val="20"/>
              </w:rPr>
            </w:pPr>
            <w:r w:rsidRPr="005E619F">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5E619F" w:rsidRDefault="004914AB" w:rsidP="00834749">
            <w:pPr>
              <w:spacing w:after="0" w:line="240" w:lineRule="auto"/>
              <w:ind w:left="107" w:hanging="107"/>
              <w:rPr>
                <w:rStyle w:val="blk"/>
                <w:rFonts w:ascii="Times New Roman" w:hAnsi="Times New Roman" w:cs="Times New Roman"/>
                <w:sz w:val="20"/>
                <w:szCs w:val="20"/>
              </w:rPr>
            </w:pPr>
            <w:r w:rsidRPr="005E619F">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14AB" w:rsidRPr="005E619F" w:rsidRDefault="004914AB" w:rsidP="00834749">
            <w:pPr>
              <w:spacing w:after="0" w:line="240" w:lineRule="auto"/>
              <w:ind w:left="107" w:hanging="107"/>
              <w:rPr>
                <w:rFonts w:ascii="Times New Roman" w:hAnsi="Times New Roman" w:cs="Times New Roman"/>
                <w:sz w:val="20"/>
                <w:szCs w:val="20"/>
              </w:rPr>
            </w:pPr>
            <w:r w:rsidRPr="005E619F">
              <w:rPr>
                <w:rStyle w:val="blk"/>
                <w:rFonts w:ascii="Times New Roman" w:hAnsi="Times New Roman" w:cs="Times New Roman"/>
                <w:sz w:val="20"/>
                <w:szCs w:val="20"/>
              </w:rPr>
              <w:t>- документы, подтверждающие внесение задатка</w:t>
            </w:r>
          </w:p>
          <w:p w:rsidR="004914AB" w:rsidRPr="005E619F" w:rsidRDefault="004914AB" w:rsidP="00834749">
            <w:pPr>
              <w:spacing w:after="0" w:line="240" w:lineRule="auto"/>
              <w:rPr>
                <w:rFonts w:ascii="Times New Roman" w:hAnsi="Times New Roman" w:cs="Times New Roman"/>
                <w:sz w:val="20"/>
                <w:szCs w:val="20"/>
              </w:rPr>
            </w:pPr>
          </w:p>
        </w:tc>
      </w:tr>
    </w:tbl>
    <w:p w:rsidR="004E627E" w:rsidRPr="005E619F" w:rsidRDefault="004E627E" w:rsidP="004E627E">
      <w:pPr>
        <w:jc w:val="both"/>
        <w:rPr>
          <w:rFonts w:ascii="Times New Roman" w:hAnsi="Times New Roman" w:cs="Times New Roman"/>
          <w:sz w:val="20"/>
          <w:szCs w:val="20"/>
        </w:rPr>
      </w:pPr>
    </w:p>
    <w:p w:rsidR="008A3D41" w:rsidRPr="005E619F" w:rsidRDefault="008A3D41" w:rsidP="004E627E">
      <w:pPr>
        <w:jc w:val="both"/>
        <w:rPr>
          <w:rFonts w:ascii="Times New Roman" w:hAnsi="Times New Roman" w:cs="Times New Roman"/>
          <w:sz w:val="20"/>
          <w:szCs w:val="20"/>
        </w:rPr>
      </w:pPr>
    </w:p>
    <w:p w:rsidR="008A3D41" w:rsidRPr="005E619F" w:rsidRDefault="008A3D41" w:rsidP="004E627E">
      <w:pPr>
        <w:jc w:val="both"/>
        <w:rPr>
          <w:rFonts w:ascii="Times New Roman" w:hAnsi="Times New Roman" w:cs="Times New Roman"/>
          <w:sz w:val="20"/>
          <w:szCs w:val="20"/>
        </w:rPr>
      </w:pPr>
    </w:p>
    <w:p w:rsidR="008A3D41" w:rsidRPr="005E619F" w:rsidRDefault="008A3D41" w:rsidP="004E627E">
      <w:pPr>
        <w:jc w:val="both"/>
        <w:rPr>
          <w:rFonts w:ascii="Times New Roman" w:hAnsi="Times New Roman" w:cs="Times New Roman"/>
          <w:sz w:val="20"/>
          <w:szCs w:val="20"/>
        </w:rPr>
      </w:pPr>
    </w:p>
    <w:p w:rsidR="008A3D41" w:rsidRPr="005E619F" w:rsidRDefault="008A3D41" w:rsidP="004E627E">
      <w:pPr>
        <w:jc w:val="both"/>
        <w:rPr>
          <w:rFonts w:ascii="Times New Roman" w:hAnsi="Times New Roman" w:cs="Times New Roman"/>
          <w:sz w:val="20"/>
          <w:szCs w:val="20"/>
        </w:rPr>
      </w:pPr>
    </w:p>
    <w:p w:rsidR="004E627E" w:rsidRPr="00180EBF" w:rsidRDefault="00780B78" w:rsidP="004E627E">
      <w:pPr>
        <w:jc w:val="center"/>
        <w:rPr>
          <w:rFonts w:ascii="Times New Roman" w:hAnsi="Times New Roman" w:cs="Times New Roman"/>
          <w:sz w:val="24"/>
          <w:szCs w:val="24"/>
        </w:rPr>
      </w:pPr>
      <w:r>
        <w:rPr>
          <w:rFonts w:ascii="Times New Roman" w:hAnsi="Times New Roman" w:cs="Times New Roman"/>
          <w:sz w:val="24"/>
          <w:szCs w:val="24"/>
        </w:rPr>
        <w:t>П</w:t>
      </w:r>
      <w:r w:rsidR="004E627E" w:rsidRPr="00180EBF">
        <w:rPr>
          <w:rFonts w:ascii="Times New Roman" w:hAnsi="Times New Roman" w:cs="Times New Roman"/>
          <w:sz w:val="24"/>
          <w:szCs w:val="24"/>
        </w:rPr>
        <w:t>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6E24FB" w:rsidRDefault="006E24FB" w:rsidP="006E24FB">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torgi</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gov</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w:t>
      </w:r>
      <w:r>
        <w:rPr>
          <w:rFonts w:ascii="Times New Roman" w:hAnsi="Times New Roman" w:cs="Times New Roman"/>
          <w:sz w:val="24"/>
          <w:szCs w:val="24"/>
        </w:rPr>
        <w:lastRenderedPageBreak/>
        <w:t xml:space="preserve">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по адресу: г. Киржач,  мкр. Красный Октябрь, ул. Пушкина, д.8б (здание администрации), кабинет №12, телефон: 8(49237)6-02-18»</w:t>
      </w:r>
    </w:p>
    <w:p w:rsidR="00216C4E" w:rsidRDefault="00216C4E"/>
    <w:sectPr w:rsidR="00216C4E"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627E"/>
    <w:rsid w:val="0004777E"/>
    <w:rsid w:val="001560BE"/>
    <w:rsid w:val="00180EBF"/>
    <w:rsid w:val="001A582A"/>
    <w:rsid w:val="00216C4E"/>
    <w:rsid w:val="004914AB"/>
    <w:rsid w:val="004E627E"/>
    <w:rsid w:val="0051224F"/>
    <w:rsid w:val="005B06CF"/>
    <w:rsid w:val="005E619F"/>
    <w:rsid w:val="0061037A"/>
    <w:rsid w:val="00646F0F"/>
    <w:rsid w:val="006E24FB"/>
    <w:rsid w:val="00700458"/>
    <w:rsid w:val="007225DE"/>
    <w:rsid w:val="00780B78"/>
    <w:rsid w:val="007B45D5"/>
    <w:rsid w:val="0083316B"/>
    <w:rsid w:val="00834749"/>
    <w:rsid w:val="008A3D41"/>
    <w:rsid w:val="008B2623"/>
    <w:rsid w:val="008D07AE"/>
    <w:rsid w:val="0090276E"/>
    <w:rsid w:val="00936BFA"/>
    <w:rsid w:val="009534AE"/>
    <w:rsid w:val="00983714"/>
    <w:rsid w:val="00A969C6"/>
    <w:rsid w:val="00AD2E93"/>
    <w:rsid w:val="00B10F73"/>
    <w:rsid w:val="00B26C55"/>
    <w:rsid w:val="00B5693F"/>
    <w:rsid w:val="00C45E0A"/>
    <w:rsid w:val="00CF1E4E"/>
    <w:rsid w:val="00D5090E"/>
    <w:rsid w:val="00D9715C"/>
    <w:rsid w:val="00DC6D5B"/>
    <w:rsid w:val="00E25149"/>
    <w:rsid w:val="00F61238"/>
    <w:rsid w:val="00FB2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7867676">
      <w:bodyDiv w:val="1"/>
      <w:marLeft w:val="0"/>
      <w:marRight w:val="0"/>
      <w:marTop w:val="0"/>
      <w:marBottom w:val="0"/>
      <w:divBdr>
        <w:top w:val="none" w:sz="0" w:space="0" w:color="auto"/>
        <w:left w:val="none" w:sz="0" w:space="0" w:color="auto"/>
        <w:bottom w:val="none" w:sz="0" w:space="0" w:color="auto"/>
        <w:right w:val="none" w:sz="0" w:space="0" w:color="auto"/>
      </w:divBdr>
    </w:div>
    <w:div w:id="796726893">
      <w:bodyDiv w:val="1"/>
      <w:marLeft w:val="0"/>
      <w:marRight w:val="0"/>
      <w:marTop w:val="0"/>
      <w:marBottom w:val="0"/>
      <w:divBdr>
        <w:top w:val="none" w:sz="0" w:space="0" w:color="auto"/>
        <w:left w:val="none" w:sz="0" w:space="0" w:color="auto"/>
        <w:bottom w:val="none" w:sz="0" w:space="0" w:color="auto"/>
        <w:right w:val="none" w:sz="0" w:space="0" w:color="auto"/>
      </w:divBdr>
    </w:div>
    <w:div w:id="12470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2015-05-14T07:10:00Z</cp:lastPrinted>
  <dcterms:created xsi:type="dcterms:W3CDTF">2015-05-13T09:33:00Z</dcterms:created>
  <dcterms:modified xsi:type="dcterms:W3CDTF">2015-05-19T06:14:00Z</dcterms:modified>
</cp:coreProperties>
</file>